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2D" w:rsidRPr="003B1A2D" w:rsidRDefault="003B1A2D" w:rsidP="003B1A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3B1A2D" w:rsidRPr="003B1A2D" w:rsidRDefault="003B1A2D" w:rsidP="003B1A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3B1A2D" w:rsidRPr="003B1A2D" w:rsidRDefault="003B1A2D" w:rsidP="003B1A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3B1A2D" w:rsidRPr="003B1A2D" w:rsidRDefault="003B1A2D" w:rsidP="003B1A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B1A2D" w:rsidRPr="003B1A2D" w:rsidRDefault="003B1A2D" w:rsidP="003B1A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1A2D" w:rsidRPr="002E4957" w:rsidRDefault="002E4957" w:rsidP="003B1A2D">
      <w:pPr>
        <w:tabs>
          <w:tab w:val="left" w:pos="3969"/>
          <w:tab w:val="left" w:pos="822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13.11.2023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3B1A2D"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г. </w:t>
      </w:r>
      <w:r w:rsidR="003B1A2D" w:rsidRPr="003B1A2D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3B1A2D" w:rsidRPr="003B1A2D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№ 728</w:t>
      </w: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26C" w:rsidRPr="00790BBB" w:rsidRDefault="00A0326C" w:rsidP="00A0326C">
      <w:pPr>
        <w:jc w:val="center"/>
        <w:rPr>
          <w:rFonts w:ascii="Arial" w:hAnsi="Arial" w:cs="Arial"/>
          <w:color w:val="FF0000"/>
        </w:rPr>
      </w:pPr>
      <w:r w:rsidRPr="00790BBB">
        <w:rPr>
          <w:rFonts w:ascii="Arial" w:hAnsi="Arial" w:cs="Arial"/>
          <w:color w:val="FF0000"/>
        </w:rPr>
        <w:t>[МЕСТО ДЛЯ ШТАМПА]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О внесении изменений в постановление Администрации города Бородино от 31.10.2013 № 1192 «Об утверждении муниципальной программы «Развитие физической культуры и спорта города Бородино»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hyperlink r:id="rId9" w:history="1">
        <w:r w:rsidRPr="00087A7F">
          <w:rPr>
            <w:rFonts w:ascii="Arial" w:eastAsiaTheme="minorEastAsia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087A7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3B1A2D" w:rsidRPr="003B1A2D" w:rsidRDefault="003B1A2D" w:rsidP="003B1A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Внести в постановление Администрации города Бородино от 31.10.2013</w:t>
      </w:r>
      <w:r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№ 1192 «Об утверждении муниципальной программы "Развитие физической культуры и спорта города Бородино», следующие изменения:</w:t>
      </w:r>
    </w:p>
    <w:p w:rsidR="003B1A2D" w:rsidRPr="003B1A2D" w:rsidRDefault="00087A7F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приложения к постановлению </w:t>
      </w:r>
      <w:r w:rsidR="003B1A2D"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Администрации города Бородино от </w:t>
      </w:r>
      <w:r w:rsidR="003B1A2D" w:rsidRPr="003B1A2D">
        <w:rPr>
          <w:rFonts w:ascii="Arial" w:eastAsiaTheme="minorEastAsia" w:hAnsi="Arial" w:cs="Arial"/>
          <w:sz w:val="24"/>
          <w:szCs w:val="24"/>
          <w:lang w:eastAsia="ru-RU"/>
        </w:rPr>
        <w:t>31.10.2013 № 1192 «Об утверждении муниципальной программы «Развитие физической культуры и спорта города Бородино»</w:t>
      </w:r>
      <w:r w:rsidR="003B1A2D"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изложить в новой редакции</w:t>
      </w:r>
      <w:r w:rsidR="003B1A2D"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3B1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3B1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постановления возложить на заместителя Главы города</w:t>
      </w:r>
      <w:r w:rsidR="007F1E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Бородино</w:t>
      </w:r>
      <w:r w:rsidRPr="003B1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B1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А. Морозова.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Постановление подлежит опубликованию в газете «Бородинский вестник»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7D613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городского округа города Бородино Красноярского края.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4. Постановле</w:t>
      </w:r>
      <w:r w:rsidR="004B669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ние вступает в силу с 01.01.2024</w:t>
      </w:r>
      <w:r w:rsidRPr="003B1A2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года, но не ранее дня, следующего за днем его официального опубликования.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4B6691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proofErr w:type="spellStart"/>
      <w:r w:rsidR="00A56542">
        <w:rPr>
          <w:rFonts w:ascii="Arial" w:eastAsiaTheme="minorEastAsia" w:hAnsi="Arial" w:cs="Arial"/>
          <w:sz w:val="24"/>
          <w:szCs w:val="24"/>
          <w:lang w:eastAsia="ru-RU"/>
        </w:rPr>
        <w:t>И.о</w:t>
      </w:r>
      <w:proofErr w:type="spellEnd"/>
      <w:r w:rsidR="00A56542">
        <w:rPr>
          <w:rFonts w:ascii="Arial" w:eastAsiaTheme="minorEastAsia" w:hAnsi="Arial" w:cs="Arial"/>
          <w:sz w:val="24"/>
          <w:szCs w:val="24"/>
          <w:lang w:eastAsia="ru-RU"/>
        </w:rPr>
        <w:t>. Главы</w:t>
      </w:r>
      <w:r w:rsidR="00093424">
        <w:rPr>
          <w:rFonts w:ascii="Arial" w:eastAsiaTheme="minorEastAsia" w:hAnsi="Arial" w:cs="Arial"/>
          <w:sz w:val="24"/>
          <w:szCs w:val="24"/>
          <w:lang w:eastAsia="ru-RU"/>
        </w:rPr>
        <w:t xml:space="preserve"> города Бородино</w:t>
      </w:r>
      <w:r w:rsidR="0009342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09342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09342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09342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093424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</w:t>
      </w:r>
      <w:r w:rsidR="00A56542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А.В. Первухин</w:t>
      </w:r>
    </w:p>
    <w:p w:rsidR="00A0326C" w:rsidRPr="00790BBB" w:rsidRDefault="00A0326C" w:rsidP="00A0326C">
      <w:pPr>
        <w:jc w:val="center"/>
        <w:rPr>
          <w:rFonts w:ascii="Arial" w:hAnsi="Arial" w:cs="Arial"/>
          <w:color w:val="FF0000"/>
        </w:rPr>
      </w:pPr>
      <w:r w:rsidRPr="00790BBB">
        <w:rPr>
          <w:rFonts w:ascii="Arial" w:hAnsi="Arial" w:cs="Arial"/>
          <w:color w:val="FF0000"/>
        </w:rPr>
        <w:t xml:space="preserve">[МЕСТО ДЛЯ </w:t>
      </w:r>
      <w:r>
        <w:rPr>
          <w:rFonts w:ascii="Arial" w:hAnsi="Arial" w:cs="Arial"/>
          <w:color w:val="FF0000"/>
        </w:rPr>
        <w:t>ПОДПИСИ</w:t>
      </w:r>
      <w:bookmarkStart w:id="0" w:name="_GoBack"/>
      <w:bookmarkEnd w:id="0"/>
      <w:r w:rsidRPr="00790BBB">
        <w:rPr>
          <w:rFonts w:ascii="Arial" w:hAnsi="Arial" w:cs="Arial"/>
          <w:color w:val="FF0000"/>
        </w:rPr>
        <w:t>]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  <w:r w:rsidRPr="003B1A2D">
        <w:rPr>
          <w:rFonts w:ascii="Arial" w:eastAsiaTheme="minorEastAsia" w:hAnsi="Arial" w:cs="Arial"/>
          <w:sz w:val="18"/>
          <w:szCs w:val="18"/>
          <w:lang w:eastAsia="ru-RU"/>
        </w:rPr>
        <w:t xml:space="preserve">Зорина 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  <w:r w:rsidRPr="003B1A2D">
        <w:rPr>
          <w:rFonts w:ascii="Arial" w:eastAsiaTheme="minorEastAsia" w:hAnsi="Arial" w:cs="Arial"/>
          <w:sz w:val="18"/>
          <w:szCs w:val="18"/>
          <w:lang w:eastAsia="ru-RU"/>
        </w:rPr>
        <w:t>3-49-62</w:t>
      </w:r>
    </w:p>
    <w:p w:rsidR="003B1A2D" w:rsidRPr="003B1A2D" w:rsidRDefault="003B1A2D" w:rsidP="003B1A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города Бородино 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E4957">
        <w:rPr>
          <w:rFonts w:ascii="Arial" w:eastAsia="Times New Roman" w:hAnsi="Arial" w:cs="Arial"/>
          <w:sz w:val="24"/>
          <w:szCs w:val="24"/>
          <w:lang w:eastAsia="ru-RU"/>
        </w:rPr>
        <w:t>13.11.2023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E4957">
        <w:rPr>
          <w:rFonts w:ascii="Arial" w:eastAsia="Times New Roman" w:hAnsi="Arial" w:cs="Arial"/>
          <w:sz w:val="24"/>
          <w:szCs w:val="24"/>
          <w:lang w:eastAsia="ru-RU"/>
        </w:rPr>
        <w:t>728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города Бородино </w:t>
      </w:r>
    </w:p>
    <w:p w:rsidR="003B1A2D" w:rsidRPr="003B1A2D" w:rsidRDefault="003B1A2D" w:rsidP="003B1A2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31.10.2013 № 1192</w:t>
      </w:r>
    </w:p>
    <w:p w:rsidR="003B1A2D" w:rsidRPr="003B1A2D" w:rsidRDefault="003B1A2D" w:rsidP="003B1A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программа:</w:t>
      </w: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физической культуры и спорта города Бородино»</w:t>
      </w: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муниципальной программы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3B1A2D" w:rsidRPr="003B1A2D" w:rsidTr="005A4C4C">
        <w:trPr>
          <w:trHeight w:val="145"/>
        </w:trPr>
        <w:tc>
          <w:tcPr>
            <w:tcW w:w="2943" w:type="dxa"/>
            <w:tcBorders>
              <w:bottom w:val="single" w:sz="4" w:space="0" w:color="auto"/>
            </w:tcBorders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28" w:type="dxa"/>
            <w:vAlign w:val="center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спорта города Бородино (далее - Программа)</w:t>
            </w:r>
          </w:p>
        </w:tc>
      </w:tr>
      <w:tr w:rsidR="003B1A2D" w:rsidRPr="003B1A2D" w:rsidTr="005A4C4C">
        <w:trPr>
          <w:trHeight w:val="145"/>
        </w:trPr>
        <w:tc>
          <w:tcPr>
            <w:tcW w:w="2943" w:type="dxa"/>
            <w:shd w:val="clear" w:color="auto" w:fill="auto"/>
            <w:vAlign w:val="center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628" w:type="dxa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города Бородино Красноярского края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3B1A2D" w:rsidRPr="003B1A2D" w:rsidTr="005A4C4C">
        <w:trPr>
          <w:trHeight w:val="145"/>
        </w:trPr>
        <w:tc>
          <w:tcPr>
            <w:tcW w:w="2943" w:type="dxa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</w:tc>
      </w:tr>
      <w:tr w:rsidR="003B1A2D" w:rsidRPr="003B1A2D" w:rsidTr="005A4C4C">
        <w:trPr>
          <w:trHeight w:val="828"/>
        </w:trPr>
        <w:tc>
          <w:tcPr>
            <w:tcW w:w="2943" w:type="dxa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28" w:type="dxa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</w:tc>
      </w:tr>
      <w:tr w:rsidR="003B1A2D" w:rsidRPr="003B1A2D" w:rsidTr="005A4C4C">
        <w:trPr>
          <w:trHeight w:val="1738"/>
        </w:trPr>
        <w:tc>
          <w:tcPr>
            <w:tcW w:w="2943" w:type="dxa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отдельных мероприятий муниципальной программы</w:t>
            </w:r>
          </w:p>
        </w:tc>
        <w:tc>
          <w:tcPr>
            <w:tcW w:w="6628" w:type="dxa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1 - «Развитие массовой физической культуры и спорта»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2 - «Развитие системы подготовки спортивного резерва»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3 - «Обеспечение реализации муниципальной программы и прочие мероприятия»</w:t>
            </w:r>
          </w:p>
        </w:tc>
      </w:tr>
      <w:tr w:rsidR="003B1A2D" w:rsidRPr="003B1A2D" w:rsidTr="005A4C4C">
        <w:trPr>
          <w:trHeight w:val="145"/>
        </w:trPr>
        <w:tc>
          <w:tcPr>
            <w:tcW w:w="2943" w:type="dxa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28" w:type="dxa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оздание условий для занятий физической культурой и спортом, обеспечивающих возможность ведения здорового образа жизни, удовлетворение потребностей в соревновательной деятельности населения города Бородино и подготовку спортивного резерва</w:t>
            </w:r>
          </w:p>
        </w:tc>
      </w:tr>
      <w:tr w:rsidR="003B1A2D" w:rsidRPr="003B1A2D" w:rsidTr="005A4C4C">
        <w:trPr>
          <w:trHeight w:val="478"/>
        </w:trPr>
        <w:tc>
          <w:tcPr>
            <w:tcW w:w="2943" w:type="dxa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28" w:type="dxa"/>
            <w:vAlign w:val="center"/>
          </w:tcPr>
          <w:p w:rsidR="003B1A2D" w:rsidRPr="003B1A2D" w:rsidRDefault="00AB0323" w:rsidP="005A4C4C">
            <w:pPr>
              <w:numPr>
                <w:ilvl w:val="0"/>
                <w:numId w:val="10"/>
              </w:numPr>
              <w:spacing w:after="0"/>
              <w:ind w:left="-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="003B1A2D"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доступных условий для занятий различных возрастных, профессиональных и </w:t>
            </w:r>
            <w:r w:rsidR="003B1A2D"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социальных групп населения физической культурой и спортом</w:t>
            </w:r>
          </w:p>
          <w:p w:rsidR="00AB0323" w:rsidRDefault="00AB0323" w:rsidP="005A4C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3B1A2D" w:rsidRPr="00AB0323">
              <w:rPr>
                <w:rFonts w:ascii="Arial" w:hAnsi="Arial" w:cs="Arial"/>
                <w:sz w:val="24"/>
                <w:szCs w:val="24"/>
              </w:rPr>
              <w:t>Создание эффективной системы подготовки спортивного резерва в городе Бородино</w:t>
            </w:r>
          </w:p>
          <w:p w:rsidR="003B1A2D" w:rsidRPr="00AB0323" w:rsidRDefault="00AB0323" w:rsidP="005A4C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3B1A2D"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B1A2D" w:rsidRPr="003B1A2D" w:rsidTr="005A4C4C">
        <w:trPr>
          <w:trHeight w:val="686"/>
        </w:trPr>
        <w:tc>
          <w:tcPr>
            <w:tcW w:w="2943" w:type="dxa"/>
            <w:vAlign w:val="center"/>
          </w:tcPr>
          <w:p w:rsidR="003B1A2D" w:rsidRPr="003B1A2D" w:rsidRDefault="005A4C4C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28" w:type="dxa"/>
            <w:vAlign w:val="center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</w:t>
            </w:r>
            <w:r w:rsidR="004B66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еализации Программы: 2014 - 2026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Программы: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этап - 2014 год;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этап- 2015 год;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 этап - 2016 год;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IV этап - 2017 год; 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 этап - 2018 год;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 этап - 2019 год;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VII этап – 2020 год;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VIII этап – 2021 год;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IX этап – 2022 год;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этап – 2023 год;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XI этап – 2024 год;</w:t>
            </w:r>
          </w:p>
          <w:p w:rsid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XII</w:t>
            </w:r>
            <w:r w:rsidR="004B66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 – 2025 год;</w:t>
            </w:r>
          </w:p>
          <w:p w:rsidR="004B6691" w:rsidRPr="004B6691" w:rsidRDefault="004B6691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XIII</w:t>
            </w:r>
            <w:r w:rsidRPr="004B66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 – 2026 год.</w:t>
            </w:r>
          </w:p>
        </w:tc>
      </w:tr>
      <w:tr w:rsidR="003B1A2D" w:rsidRPr="003B1A2D" w:rsidTr="005A4C4C">
        <w:trPr>
          <w:trHeight w:val="3668"/>
        </w:trPr>
        <w:tc>
          <w:tcPr>
            <w:tcW w:w="2943" w:type="dxa"/>
          </w:tcPr>
          <w:p w:rsidR="003B1A2D" w:rsidRPr="003B1A2D" w:rsidRDefault="005A4C4C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1,2 к настоящему паспорту)</w:t>
            </w:r>
          </w:p>
        </w:tc>
        <w:tc>
          <w:tcPr>
            <w:tcW w:w="6628" w:type="dxa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Целевые показатели и показатели результативности представлены в приложении № 1 к паспорту муниципальной программы.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3B1A2D" w:rsidRPr="003B1A2D" w:rsidTr="005A4C4C">
        <w:trPr>
          <w:trHeight w:val="80"/>
        </w:trPr>
        <w:tc>
          <w:tcPr>
            <w:tcW w:w="2943" w:type="dxa"/>
            <w:vAlign w:val="center"/>
          </w:tcPr>
          <w:p w:rsidR="003B1A2D" w:rsidRPr="003B1A2D" w:rsidRDefault="005A4C4C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628" w:type="dxa"/>
          </w:tcPr>
          <w:p w:rsid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</w:t>
            </w:r>
            <w:r w:rsidR="005A4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4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</w:t>
            </w:r>
            <w:proofErr w:type="spellEnd"/>
            <w:r w:rsidR="005A4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финансирования</w:t>
            </w: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  <w:r w:rsidR="005A4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BC7F84" w:rsidRPr="00CF1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553 325 953,66</w:t>
            </w:r>
            <w:r w:rsidR="005A4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5A4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по годам</w:t>
            </w:r>
            <w:r w:rsidRPr="00491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5A4C4C" w:rsidRDefault="005A4C4C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– </w:t>
            </w:r>
            <w:r w:rsidR="00D5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19 067 937,19 рублей;</w:t>
            </w:r>
          </w:p>
          <w:p w:rsidR="005A4C4C" w:rsidRDefault="005A4C4C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– </w:t>
            </w:r>
            <w:r w:rsidR="00D53F56" w:rsidRPr="00D5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24 128 634,66</w:t>
            </w:r>
            <w:r w:rsidR="00D5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5A4C4C" w:rsidRDefault="005A4C4C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– </w:t>
            </w:r>
            <w:r w:rsidR="00D53F56" w:rsidRPr="00D5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25 295 918,27</w:t>
            </w:r>
            <w:r w:rsidR="00D5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5A4C4C" w:rsidRDefault="005A4C4C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  <w:r w:rsidR="00D5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D53F56" w:rsidRPr="00D5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25 968 853,23 руб</w:t>
            </w:r>
            <w:r w:rsidR="00D5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лей;</w:t>
            </w:r>
          </w:p>
          <w:p w:rsidR="00D53F56" w:rsidRDefault="00D53F56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– </w:t>
            </w:r>
            <w:r w:rsidRPr="00D5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29 262 858,49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лей;</w:t>
            </w:r>
          </w:p>
          <w:p w:rsidR="00D53F56" w:rsidRDefault="00D53F56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– </w:t>
            </w:r>
            <w:r w:rsidRPr="00D5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48 143 014,79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D53F56" w:rsidRDefault="00D53F56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– </w:t>
            </w:r>
            <w:r w:rsidRPr="00D5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44 182 524,36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D53F56" w:rsidRDefault="00D53F56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2021 – </w:t>
            </w:r>
            <w:r w:rsidR="00CF1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48 525 859,50</w:t>
            </w:r>
            <w:r w:rsidRPr="00D5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лей;</w:t>
            </w:r>
          </w:p>
          <w:p w:rsidR="00D53F56" w:rsidRDefault="00D53F56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– </w:t>
            </w:r>
            <w:r w:rsidR="00CF1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59 414 999,68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D53F56" w:rsidRDefault="00D53F56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– </w:t>
            </w:r>
            <w:r w:rsidR="00DE7036" w:rsidRPr="00DE70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70 395 029,25</w:t>
            </w:r>
            <w:r w:rsidR="00DE70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D53F56" w:rsidRDefault="00D53F56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– </w:t>
            </w:r>
            <w:r w:rsidR="00FA1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52 980 108,</w:t>
            </w:r>
            <w:r w:rsidR="007506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D53F56" w:rsidRDefault="00D53F56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– </w:t>
            </w:r>
            <w:r w:rsidR="00FA1897" w:rsidRPr="00FA1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52 980 108,</w:t>
            </w:r>
            <w:r w:rsidR="007506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="00FA1897" w:rsidRPr="00FA1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рублей;</w:t>
            </w:r>
          </w:p>
          <w:p w:rsidR="00D53F56" w:rsidRDefault="00D53F56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– </w:t>
            </w:r>
            <w:r w:rsidR="00FA1897" w:rsidRPr="00FA1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52 980 108,</w:t>
            </w:r>
            <w:r w:rsidR="007506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="00FA1897" w:rsidRPr="00FA1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</w:t>
            </w:r>
          </w:p>
          <w:p w:rsidR="00D53F56" w:rsidRDefault="0031170F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D5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счет средств федерального бюджета – 9 830 001,40 рублей, из них по годам:</w:t>
            </w:r>
          </w:p>
          <w:p w:rsidR="00D53F56" w:rsidRDefault="0031170F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2016 - 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830 000,00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лей;</w:t>
            </w:r>
          </w:p>
          <w:p w:rsidR="0031170F" w:rsidRDefault="0031170F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2019 - 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9 000 001,40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лей.</w:t>
            </w:r>
          </w:p>
          <w:p w:rsidR="0031170F" w:rsidRDefault="0031170F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</w:t>
            </w:r>
            <w:r w:rsidR="00756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F1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67 818 175,03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из них по годам: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– 821 490,00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– 3 350 584,47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– 837 606,00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– 246 700,00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– 4 365 033,93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– 9 489 416,63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7 614 847,86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– 6</w:t>
            </w:r>
            <w:r w:rsidR="0094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748 086,38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– 13 328 139,76 рублей;</w:t>
            </w:r>
          </w:p>
          <w:p w:rsidR="0031170F" w:rsidRPr="0031170F" w:rsidRDefault="0031170F" w:rsidP="00A01E4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– </w:t>
            </w:r>
            <w:r w:rsidR="00A01E4A" w:rsidRPr="00A01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19 884 070,00</w:t>
            </w:r>
            <w:r w:rsidRPr="00A01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– </w:t>
            </w:r>
            <w:r w:rsidR="00756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377 400,00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– </w:t>
            </w:r>
            <w:r w:rsidR="00756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377 400,00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– </w:t>
            </w:r>
            <w:r w:rsidR="00756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377 400,00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рублей.</w:t>
            </w:r>
          </w:p>
          <w:p w:rsid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 – </w:t>
            </w:r>
            <w:r w:rsidR="00CF1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475 677 777,23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из них по годам: 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18 246 447,19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20 778 050,19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– </w:t>
            </w:r>
            <w:r w:rsidR="00964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23 628 312,27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– </w:t>
            </w:r>
            <w:r w:rsidR="00964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25 722 153,23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– </w:t>
            </w:r>
            <w:r w:rsidR="00964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24 897 824,56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– </w:t>
            </w:r>
            <w:r w:rsidR="00964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29 653 596,76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– </w:t>
            </w:r>
            <w:r w:rsidR="00964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36 567 676,50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– </w:t>
            </w:r>
            <w:r w:rsidR="0094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41 777 773,12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– </w:t>
            </w:r>
            <w:r w:rsidR="0094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46 086 859,92</w:t>
            </w:r>
            <w:r w:rsidR="00964DCF" w:rsidRPr="00964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– </w:t>
            </w:r>
            <w:r w:rsidR="00A01E4A" w:rsidRPr="00A01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50 510 959,25</w:t>
            </w:r>
            <w:r w:rsidR="00964DCF" w:rsidRPr="00A01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1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– </w:t>
            </w:r>
            <w:r w:rsidR="00A63F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52 602 708,08</w:t>
            </w:r>
            <w:r w:rsidR="00964DCF" w:rsidRPr="00964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рублей;</w:t>
            </w:r>
          </w:p>
          <w:p w:rsidR="0031170F" w:rsidRPr="0031170F" w:rsidRDefault="0031170F" w:rsidP="0031170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– </w:t>
            </w:r>
            <w:r w:rsidR="00A63F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52 602 708,08</w:t>
            </w:r>
            <w:r w:rsidR="00D91C65" w:rsidRPr="00D9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рублей;</w:t>
            </w:r>
          </w:p>
          <w:p w:rsidR="004B6691" w:rsidRPr="003B1A2D" w:rsidRDefault="0031170F" w:rsidP="00A63F2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– </w:t>
            </w:r>
            <w:r w:rsidR="00A63F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52 602 708,08</w:t>
            </w:r>
            <w:r w:rsidR="00D91C65" w:rsidRPr="00D9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11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</w:t>
            </w:r>
            <w:r w:rsidR="004B66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A2D" w:rsidRPr="003B1A2D" w:rsidTr="005A4C4C">
        <w:trPr>
          <w:trHeight w:val="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капитального строительства нет</w:t>
            </w:r>
          </w:p>
          <w:p w:rsidR="003B1A2D" w:rsidRPr="003B1A2D" w:rsidRDefault="003B1A2D" w:rsidP="005A4C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B1A2D" w:rsidRDefault="003B1A2D" w:rsidP="003B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EC" w:rsidRDefault="002E14EC" w:rsidP="003B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CF" w:rsidRPr="003B1A2D" w:rsidRDefault="00964DCF" w:rsidP="003B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Характеристика текущего состояния физической культуры и спорта с указанием основных показателей социально-экономического развития города Бородино и анализ социальных, финансово-экономических и прочих рисков реализации программы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Указом Президента Российской Федерации от 21.07.2020 № 474 "О национальных целях развития Российской Федерации на период до 2030 года" определены национальные цели развития Российской Федерации на период до 2030. 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Подпунктом "б" пункта 3 Указа Президента Российской Федерации от 07.05.2018 № 204 "О национальных целях и стратегических задачах развития Российской Федерации на период до 2024 года" при разработке национальной программы в сфере демографического развития в 2024 году необходимо обеспечить решение задачи по созданию для всех категорий и групп населения условий для занятий физической культурой и спортом, массовым спортом, в том числе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уровня обеспеченности населения объектами спорта, а также подготовка спортивного резерва.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Цели и направления развития сферы физическая культура и спо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рт в Кр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асноярском крае определены в </w:t>
      </w:r>
      <w:hyperlink r:id="rId10" w:history="1">
        <w:r w:rsidRPr="003B1A2D">
          <w:rPr>
            <w:rFonts w:ascii="Arial" w:eastAsia="Times New Roman" w:hAnsi="Arial" w:cs="Arial"/>
            <w:sz w:val="24"/>
            <w:szCs w:val="24"/>
            <w:lang w:eastAsia="ru-RU"/>
          </w:rPr>
          <w:t>«Стратегии</w:t>
        </w:r>
      </w:hyperlink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 Красноярского края на период до 2030 года» и региональным проектом «Спорт - норма жизни», предусматривающим: «Создание для всех категорий и групп населения условий для занятий физической культурой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спортом, массовым спортом, в том числе, повышение уровня обеспеченности населения объектами спорта, а также подготовка спортивного резерва». Цели и задачи развития физической культуры и спорта в нашем городе определены «Стратегией социально – экономического развития города Бородино до 2030 года».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Для достижения целей государственной политики в сфере физической культуры и спорта необходимо увеличить число граждан, систематически занимающихся физической культурой и спортом, повысить уровень обеспеченности населения объектами спорта, решать задачи по подготовке спортивного резерва и развитию спорта высших достижений.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Красноярский край одним из первых среди регионов страны разработал региональную Стратегию развития физической культуры и спорта до 2030 года. В целях реализации стратегии была разработана государственная программа «Развитие физической культуры и спорта в Красноярском крае». Более 1,5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жителей Красноярского края будут заниматься физич</w:t>
      </w:r>
      <w:r w:rsidR="004B6691">
        <w:rPr>
          <w:rFonts w:ascii="Arial" w:eastAsia="Times New Roman" w:hAnsi="Arial" w:cs="Arial"/>
          <w:sz w:val="24"/>
          <w:szCs w:val="24"/>
          <w:lang w:eastAsia="ru-RU"/>
        </w:rPr>
        <w:t>еской культурой и спортом к 2026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году. В рамках федерального проекта «Спорт норма жизни» нацпроекта «Демография», а так же меропри</w:t>
      </w:r>
      <w:r w:rsidR="004B6691">
        <w:rPr>
          <w:rFonts w:ascii="Arial" w:eastAsia="Times New Roman" w:hAnsi="Arial" w:cs="Arial"/>
          <w:sz w:val="24"/>
          <w:szCs w:val="24"/>
          <w:lang w:eastAsia="ru-RU"/>
        </w:rPr>
        <w:t>ятий краевой госпрограммы к 2026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году доля граждан, систематический занимающихся физической культурой </w:t>
      </w:r>
      <w:r w:rsidR="00B37AC5">
        <w:rPr>
          <w:rFonts w:ascii="Arial" w:eastAsia="Times New Roman" w:hAnsi="Arial" w:cs="Arial"/>
          <w:sz w:val="24"/>
          <w:szCs w:val="24"/>
          <w:lang w:eastAsia="ru-RU"/>
        </w:rPr>
        <w:t>и спиртом будет увеличена с 46,3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% до 57%. К 2030 году в спорт будут вовлечены 70% жителей Красноярского края.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 городе Бородино, на основании краевой программы, утверждена муниципальная программа: «Развитие физической культуры и спорта города Бородино». Реализация муниципальной программы, наряду с участием в краевых инвестиционных программах, программах развития муниципальных физкультурных и спортивных учреждений, проведением официальных физкультурных и спортивных мероприятий - позволит значительным образом изменить инфраструктуру физической культуры и спорта города, увеличить основные отраслевые показатели развития.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Динамика значения показателя доля систематически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физической культурой и спортом города Бородино составляет: 2014 год – 24,54%, 2015 год – 27,55 %, 2016 год – 27,77%, 2017 год – 30,01%, 2018 год – 35,27%, 20</w:t>
      </w:r>
      <w:r w:rsidR="0068259F">
        <w:rPr>
          <w:rFonts w:ascii="Arial" w:eastAsia="Times New Roman" w:hAnsi="Arial" w:cs="Arial"/>
          <w:sz w:val="24"/>
          <w:szCs w:val="24"/>
          <w:lang w:eastAsia="ru-RU"/>
        </w:rPr>
        <w:t>19 год – 39,21%, 2020 год – 38,3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%, 202</w:t>
      </w:r>
      <w:r w:rsidR="003269D9">
        <w:rPr>
          <w:rFonts w:ascii="Arial" w:eastAsia="Times New Roman" w:hAnsi="Arial" w:cs="Arial"/>
          <w:sz w:val="24"/>
          <w:szCs w:val="24"/>
          <w:lang w:eastAsia="ru-RU"/>
        </w:rPr>
        <w:t xml:space="preserve">1 год – </w:t>
      </w:r>
      <w:r w:rsidR="00BA324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1126E">
        <w:rPr>
          <w:rFonts w:ascii="Arial" w:eastAsia="Times New Roman" w:hAnsi="Arial" w:cs="Arial"/>
          <w:sz w:val="24"/>
          <w:szCs w:val="24"/>
          <w:lang w:eastAsia="ru-RU"/>
        </w:rPr>
        <w:t xml:space="preserve">9,3%, 2022 год – </w:t>
      </w:r>
      <w:r w:rsidR="001C2F0C">
        <w:rPr>
          <w:rFonts w:ascii="Arial" w:eastAsia="Times New Roman" w:hAnsi="Arial" w:cs="Arial"/>
          <w:sz w:val="24"/>
          <w:szCs w:val="24"/>
          <w:lang w:eastAsia="ru-RU"/>
        </w:rPr>
        <w:t>42,</w:t>
      </w:r>
      <w:r w:rsidR="00DA0BC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C2F0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8259F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1C2F0C">
        <w:rPr>
          <w:rFonts w:ascii="Arial" w:eastAsia="Times New Roman" w:hAnsi="Arial" w:cs="Arial"/>
          <w:sz w:val="24"/>
          <w:szCs w:val="24"/>
          <w:lang w:eastAsia="ru-RU"/>
        </w:rPr>
        <w:t>, 2023 год – 43,4%</w:t>
      </w:r>
      <w:r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 (плановый показатель).</w:t>
      </w:r>
    </w:p>
    <w:p w:rsidR="003B1A2D" w:rsidRPr="00B37AC5" w:rsidRDefault="003B1A2D" w:rsidP="003B1A2D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7F82">
        <w:rPr>
          <w:rFonts w:ascii="Arial" w:eastAsia="Times New Roman" w:hAnsi="Arial" w:cs="Arial"/>
          <w:sz w:val="24"/>
          <w:szCs w:val="24"/>
          <w:lang w:eastAsia="ru-RU"/>
        </w:rPr>
        <w:t>Красноярский край и город Бородино в том числе, в 2014 году стал одной из 12 федеральных экспериментальных площадок по внедрению Всероссийского физкультурно-спортивного комплекса «Готов к труду и обороне» (ВФСК ГТО) (далее – комплекс ГТО). Реализация комплекса ФСК ГТО на территории города Бородино осуществляется с 2016 год.</w:t>
      </w:r>
      <w:r w:rsidRPr="00BB7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7F82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нормативов комплекса ГТО в городе Бородино создан муниципальный центр тестирования (на базе МБУ </w:t>
      </w:r>
      <w:proofErr w:type="gramStart"/>
      <w:r w:rsidR="001C2F0C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="001C2F0C">
        <w:rPr>
          <w:rFonts w:ascii="Arial" w:eastAsia="Times New Roman" w:hAnsi="Arial" w:cs="Arial"/>
          <w:sz w:val="24"/>
          <w:szCs w:val="24"/>
          <w:lang w:eastAsia="ru-RU"/>
        </w:rPr>
        <w:t xml:space="preserve"> «Спортивная школа </w:t>
      </w:r>
      <w:r w:rsidRPr="00BB7F82">
        <w:rPr>
          <w:rFonts w:ascii="Arial" w:eastAsia="Times New Roman" w:hAnsi="Arial" w:cs="Arial"/>
          <w:sz w:val="24"/>
          <w:szCs w:val="24"/>
          <w:lang w:eastAsia="ru-RU"/>
        </w:rPr>
        <w:t xml:space="preserve">им Г.А. </w:t>
      </w:r>
      <w:proofErr w:type="spellStart"/>
      <w:r w:rsidRPr="00BB7F82">
        <w:rPr>
          <w:rFonts w:ascii="Arial" w:eastAsia="Times New Roman" w:hAnsi="Arial" w:cs="Arial"/>
          <w:sz w:val="24"/>
          <w:szCs w:val="24"/>
          <w:lang w:eastAsia="ru-RU"/>
        </w:rPr>
        <w:t>Эллера</w:t>
      </w:r>
      <w:proofErr w:type="spellEnd"/>
      <w:r w:rsidRPr="00BB7F82">
        <w:rPr>
          <w:rFonts w:ascii="Arial" w:eastAsia="Times New Roman" w:hAnsi="Arial" w:cs="Arial"/>
          <w:sz w:val="24"/>
          <w:szCs w:val="24"/>
          <w:lang w:eastAsia="ru-RU"/>
        </w:rPr>
        <w:t>»).</w:t>
      </w:r>
      <w:r w:rsidRPr="00BB7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7F82">
        <w:rPr>
          <w:rFonts w:ascii="Arial" w:eastAsia="Times New Roman" w:hAnsi="Arial" w:cs="Arial"/>
          <w:sz w:val="24"/>
          <w:szCs w:val="24"/>
          <w:lang w:eastAsia="ru-RU"/>
        </w:rPr>
        <w:t xml:space="preserve">Проводятся муниципальные этапы региональных зимних и летних фестивалей ГТО среди обучающихся, людей с ограниченными возможностями здоровья, трудящихся, пенсионеров. </w:t>
      </w:r>
      <w:r w:rsidRPr="00B37AC5">
        <w:rPr>
          <w:rFonts w:ascii="Arial" w:hAnsi="Arial" w:cs="Arial"/>
          <w:sz w:val="24"/>
          <w:szCs w:val="24"/>
        </w:rPr>
        <w:t>Доля выполнивших нормативы ГТО из числа сдающих: 2016 год – 41%, 2017 год – 41%, 2018 год – 44%, 2019 год- 51,28%, 2020 год -</w:t>
      </w:r>
      <w:r w:rsidR="0068259F">
        <w:rPr>
          <w:rFonts w:ascii="Arial" w:hAnsi="Arial" w:cs="Arial"/>
          <w:sz w:val="24"/>
          <w:szCs w:val="24"/>
        </w:rPr>
        <w:t xml:space="preserve"> </w:t>
      </w:r>
      <w:r w:rsidRPr="00B37AC5">
        <w:rPr>
          <w:rFonts w:ascii="Arial" w:hAnsi="Arial" w:cs="Arial"/>
          <w:sz w:val="24"/>
          <w:szCs w:val="24"/>
        </w:rPr>
        <w:t xml:space="preserve">48 %, </w:t>
      </w:r>
      <w:r w:rsidRPr="0068259F">
        <w:rPr>
          <w:rFonts w:ascii="Arial" w:hAnsi="Arial" w:cs="Arial"/>
          <w:sz w:val="24"/>
          <w:szCs w:val="24"/>
        </w:rPr>
        <w:t>2021 год – 56,66%</w:t>
      </w:r>
      <w:r w:rsidR="0068259F" w:rsidRPr="0068259F">
        <w:rPr>
          <w:rFonts w:ascii="Arial" w:hAnsi="Arial" w:cs="Arial"/>
          <w:sz w:val="24"/>
          <w:szCs w:val="24"/>
        </w:rPr>
        <w:t xml:space="preserve"> (рост показателя связан с увеличением количества проводимых мероприятий, акций</w:t>
      </w:r>
      <w:r w:rsidR="0068259F">
        <w:rPr>
          <w:rFonts w:ascii="Arial" w:hAnsi="Arial" w:cs="Arial"/>
          <w:sz w:val="24"/>
          <w:szCs w:val="24"/>
        </w:rPr>
        <w:t>, фестивалей</w:t>
      </w:r>
      <w:r w:rsidR="0068259F" w:rsidRPr="0068259F">
        <w:rPr>
          <w:rFonts w:ascii="Arial" w:hAnsi="Arial" w:cs="Arial"/>
          <w:sz w:val="24"/>
          <w:szCs w:val="24"/>
        </w:rPr>
        <w:t xml:space="preserve">), </w:t>
      </w:r>
      <w:r w:rsidR="003269D9" w:rsidRPr="0068259F">
        <w:rPr>
          <w:rFonts w:ascii="Arial" w:hAnsi="Arial" w:cs="Arial"/>
          <w:sz w:val="24"/>
          <w:szCs w:val="24"/>
        </w:rPr>
        <w:t>2022 год – 57</w:t>
      </w:r>
      <w:r w:rsidR="001C2F0C">
        <w:rPr>
          <w:rFonts w:ascii="Arial" w:hAnsi="Arial" w:cs="Arial"/>
          <w:sz w:val="24"/>
          <w:szCs w:val="24"/>
        </w:rPr>
        <w:t>,10</w:t>
      </w:r>
      <w:r w:rsidRPr="0068259F">
        <w:rPr>
          <w:rFonts w:ascii="Arial" w:hAnsi="Arial" w:cs="Arial"/>
          <w:sz w:val="24"/>
          <w:szCs w:val="24"/>
        </w:rPr>
        <w:t>%</w:t>
      </w:r>
      <w:r w:rsidR="001C2F0C">
        <w:rPr>
          <w:rFonts w:ascii="Arial" w:hAnsi="Arial" w:cs="Arial"/>
          <w:sz w:val="24"/>
          <w:szCs w:val="24"/>
        </w:rPr>
        <w:t>, 2023 год – 58 %</w:t>
      </w:r>
      <w:r w:rsidRPr="0068259F">
        <w:rPr>
          <w:rFonts w:ascii="Arial" w:hAnsi="Arial" w:cs="Arial"/>
          <w:sz w:val="24"/>
          <w:szCs w:val="24"/>
        </w:rPr>
        <w:t xml:space="preserve"> (плановый показатель).</w:t>
      </w:r>
      <w:r w:rsidRPr="00B37AC5">
        <w:rPr>
          <w:rFonts w:ascii="Arial" w:hAnsi="Arial" w:cs="Arial"/>
          <w:sz w:val="24"/>
          <w:szCs w:val="24"/>
        </w:rPr>
        <w:t xml:space="preserve"> 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F82">
        <w:rPr>
          <w:rFonts w:ascii="Arial" w:eastAsia="Times New Roman" w:hAnsi="Arial" w:cs="Arial"/>
          <w:sz w:val="24"/>
          <w:szCs w:val="24"/>
          <w:lang w:eastAsia="ru-RU"/>
        </w:rPr>
        <w:tab/>
        <w:t>Доля лиц с ограниченными возможностями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здоровья систематически занимающихся физической культурой и спортом к 2014 году – 6,30%, 2015 году – 6,60%, 2016 году – 6,95%, 2017 году – 9,86, 2018 году – 13,57%, 2019 году – 16,10%, 2020 году – 16,1</w:t>
      </w:r>
      <w:r w:rsidR="00B37AC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%, 2021 го</w:t>
      </w:r>
      <w:r w:rsidR="001C2F0C">
        <w:rPr>
          <w:rFonts w:ascii="Arial" w:eastAsia="Times New Roman" w:hAnsi="Arial" w:cs="Arial"/>
          <w:sz w:val="24"/>
          <w:szCs w:val="24"/>
          <w:lang w:eastAsia="ru-RU"/>
        </w:rPr>
        <w:t>д – 19,11%, 2022 год – 22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1C2F0C">
        <w:rPr>
          <w:rFonts w:ascii="Arial" w:eastAsia="Times New Roman" w:hAnsi="Arial" w:cs="Arial"/>
          <w:sz w:val="24"/>
          <w:szCs w:val="24"/>
          <w:lang w:eastAsia="ru-RU"/>
        </w:rPr>
        <w:t>, 2023 год – 22%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(плановый показатель).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 соответствии с календарным планом в городе ор</w:t>
      </w:r>
      <w:r w:rsidR="00EF4EF5">
        <w:rPr>
          <w:rFonts w:ascii="Arial" w:eastAsia="Times New Roman" w:hAnsi="Arial" w:cs="Arial"/>
          <w:sz w:val="24"/>
          <w:szCs w:val="24"/>
          <w:lang w:eastAsia="ru-RU"/>
        </w:rPr>
        <w:t xml:space="preserve">ганизуется и проводится </w:t>
      </w:r>
      <w:r w:rsidR="001C2F0C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 физкультурных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и спортивно массовых мероприятий различного уровня, с общим количес</w:t>
      </w:r>
      <w:r w:rsidR="00B6505D">
        <w:rPr>
          <w:rFonts w:ascii="Arial" w:eastAsia="Times New Roman" w:hAnsi="Arial" w:cs="Arial"/>
          <w:sz w:val="24"/>
          <w:szCs w:val="24"/>
          <w:lang w:eastAsia="ru-RU"/>
        </w:rPr>
        <w:t>твом участников</w:t>
      </w:r>
      <w:r w:rsidR="008135A1"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 4 6</w:t>
      </w:r>
      <w:r w:rsidRPr="0068259F">
        <w:rPr>
          <w:rFonts w:ascii="Arial" w:eastAsia="Times New Roman" w:hAnsi="Arial" w:cs="Arial"/>
          <w:sz w:val="24"/>
          <w:szCs w:val="24"/>
          <w:lang w:eastAsia="ru-RU"/>
        </w:rPr>
        <w:t>00 человек. При этом соревнования проводятся по 15 видам спорта.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 городе Бородино по состоянию на 1 января 2022 года действуют 2 учреждения дополнительного образования детей, в которых есть физкультурно-спортивное направление: </w:t>
      </w:r>
      <w:r w:rsidR="001C2F0C">
        <w:rPr>
          <w:rFonts w:ascii="Arial" w:eastAsia="Times New Roman" w:hAnsi="Arial" w:cs="Arial"/>
          <w:sz w:val="24"/>
          <w:szCs w:val="24"/>
          <w:lang w:eastAsia="ru-RU"/>
        </w:rPr>
        <w:t xml:space="preserve">МБУ </w:t>
      </w:r>
      <w:proofErr w:type="gramStart"/>
      <w:r w:rsidR="001C2F0C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="001C2F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Спортивная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школа им</w:t>
      </w:r>
      <w:r w:rsidR="001C2F0C">
        <w:rPr>
          <w:rFonts w:ascii="Arial" w:eastAsia="Times New Roman" w:hAnsi="Arial" w:cs="Arial"/>
          <w:sz w:val="24"/>
          <w:szCs w:val="24"/>
          <w:lang w:eastAsia="ru-RU"/>
        </w:rPr>
        <w:t xml:space="preserve">. Г.А. </w:t>
      </w:r>
      <w:proofErr w:type="spellStart"/>
      <w:r w:rsidR="001C2F0C">
        <w:rPr>
          <w:rFonts w:ascii="Arial" w:eastAsia="Times New Roman" w:hAnsi="Arial" w:cs="Arial"/>
          <w:sz w:val="24"/>
          <w:szCs w:val="24"/>
          <w:lang w:eastAsia="ru-RU"/>
        </w:rPr>
        <w:t>Эллера</w:t>
      </w:r>
      <w:proofErr w:type="spellEnd"/>
      <w:r w:rsidR="001C2F0C">
        <w:rPr>
          <w:rFonts w:ascii="Arial" w:eastAsia="Times New Roman" w:hAnsi="Arial" w:cs="Arial"/>
          <w:sz w:val="24"/>
          <w:szCs w:val="24"/>
          <w:lang w:eastAsia="ru-RU"/>
        </w:rPr>
        <w:t>» (далее СШ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) и «Центр технического творчества» (далее ЦТТ).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 развитии массовой физической культуры и спорта в Красноярском крае и городе Бородино сделана ставка на работу по формированию сети спортивных клубов по месту жительства.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В Бородино функционируют 3 спортивных клуба п</w:t>
      </w:r>
      <w:r w:rsidR="001C2F0C">
        <w:rPr>
          <w:rFonts w:ascii="Arial" w:eastAsia="Times New Roman" w:hAnsi="Arial" w:cs="Arial"/>
          <w:sz w:val="24"/>
          <w:szCs w:val="24"/>
          <w:lang w:eastAsia="ru-RU"/>
        </w:rPr>
        <w:t>о месту учебы, в которых, в 2022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году занималось </w:t>
      </w:r>
      <w:r w:rsidR="00974949">
        <w:rPr>
          <w:rFonts w:ascii="Arial" w:eastAsia="Times New Roman" w:hAnsi="Arial" w:cs="Arial"/>
          <w:sz w:val="24"/>
          <w:szCs w:val="24"/>
          <w:lang w:eastAsia="ru-RU"/>
        </w:rPr>
        <w:t>886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 (7</w:t>
      </w:r>
      <w:r w:rsidR="00974949">
        <w:rPr>
          <w:rFonts w:ascii="Arial" w:eastAsia="Times New Roman" w:hAnsi="Arial" w:cs="Arial"/>
          <w:sz w:val="24"/>
          <w:szCs w:val="24"/>
          <w:lang w:eastAsia="ru-RU"/>
        </w:rPr>
        <w:t>63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 возраст от 3-15 лет, </w:t>
      </w:r>
      <w:r w:rsidR="00974949"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 возраст от 16-18 лет, </w:t>
      </w:r>
      <w:r w:rsidR="0097494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 </w:t>
      </w:r>
      <w:r w:rsidR="00974949">
        <w:rPr>
          <w:rFonts w:ascii="Arial" w:eastAsia="Times New Roman" w:hAnsi="Arial" w:cs="Arial"/>
          <w:sz w:val="24"/>
          <w:szCs w:val="24"/>
          <w:lang w:eastAsia="ru-RU"/>
        </w:rPr>
        <w:t xml:space="preserve">возраст от 19-29 лет), а также 731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974949">
        <w:rPr>
          <w:rFonts w:ascii="Arial" w:eastAsia="Times New Roman" w:hAnsi="Arial" w:cs="Arial"/>
          <w:sz w:val="24"/>
          <w:szCs w:val="24"/>
          <w:lang w:eastAsia="ru-RU"/>
        </w:rPr>
        <w:t>еловек в дошкольных учреждениях (данные из статистического отчета – 1 ФК сведения о физической культуре и спорте за 2022 год).</w:t>
      </w:r>
      <w:proofErr w:type="gramEnd"/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Численность занимающихся в учреждениях физкультурно-спортивно</w:t>
      </w:r>
      <w:r w:rsidR="00974949">
        <w:rPr>
          <w:rFonts w:ascii="Arial" w:eastAsia="Times New Roman" w:hAnsi="Arial" w:cs="Arial"/>
          <w:sz w:val="24"/>
          <w:szCs w:val="24"/>
          <w:lang w:eastAsia="ru-RU"/>
        </w:rPr>
        <w:t>й направленности, по итогам 2022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года, составляет </w:t>
      </w:r>
      <w:r w:rsidR="00974949">
        <w:rPr>
          <w:rFonts w:ascii="Arial" w:eastAsia="Times New Roman" w:hAnsi="Arial" w:cs="Arial"/>
          <w:sz w:val="24"/>
          <w:szCs w:val="24"/>
          <w:lang w:eastAsia="ru-RU"/>
        </w:rPr>
        <w:t>435 человек, что составляет 6,82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% от общей численности систематически занимающихся физической культурой и спортом города Бородино. Лучшие воспитанники Боро</w:t>
      </w:r>
      <w:r w:rsidR="00974949">
        <w:rPr>
          <w:rFonts w:ascii="Arial" w:eastAsia="Times New Roman" w:hAnsi="Arial" w:cs="Arial"/>
          <w:sz w:val="24"/>
          <w:szCs w:val="24"/>
          <w:lang w:eastAsia="ru-RU"/>
        </w:rPr>
        <w:t>динской СШ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выступают за сборную Кр</w:t>
      </w:r>
      <w:r w:rsidR="00974949">
        <w:rPr>
          <w:rFonts w:ascii="Arial" w:eastAsia="Times New Roman" w:hAnsi="Arial" w:cs="Arial"/>
          <w:sz w:val="24"/>
          <w:szCs w:val="24"/>
          <w:lang w:eastAsia="ru-RU"/>
        </w:rPr>
        <w:t>асноярского края по биатлону (20 чел.), баскетболу (10 чел.), борьбе дзюдо и самбо (6 чел.). В течение 2022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года выполнили нормативы и</w:t>
      </w:r>
      <w:r w:rsidR="00974949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присвоены спортивные разряды 84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4949">
        <w:rPr>
          <w:rFonts w:ascii="Arial" w:eastAsia="Times New Roman" w:hAnsi="Arial" w:cs="Arial"/>
          <w:sz w:val="24"/>
          <w:szCs w:val="24"/>
          <w:lang w:eastAsia="ru-RU"/>
        </w:rPr>
        <w:t>спортсменам, «Мастер спорта» – 0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«Кандидат в мастера спо</w:t>
      </w:r>
      <w:r w:rsidR="00974949">
        <w:rPr>
          <w:rFonts w:ascii="Arial" w:eastAsia="Times New Roman" w:hAnsi="Arial" w:cs="Arial"/>
          <w:sz w:val="24"/>
          <w:szCs w:val="24"/>
          <w:lang w:eastAsia="ru-RU"/>
        </w:rPr>
        <w:t>рта» – 3 человека, 1 разряд – 11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3B1A2D" w:rsidRPr="003B1A2D" w:rsidRDefault="00974949" w:rsidP="004F06A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2022</w:t>
      </w:r>
      <w:r w:rsidR="003B1A2D"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году в рамках краевой субсидии министерства спорта получены финансовые средства: </w:t>
      </w:r>
      <w:r>
        <w:rPr>
          <w:rFonts w:ascii="Arial" w:eastAsia="Times New Roman" w:hAnsi="Arial" w:cs="Arial"/>
          <w:sz w:val="24"/>
          <w:szCs w:val="24"/>
          <w:lang w:eastAsia="ru-RU"/>
        </w:rPr>
        <w:t>379 500,00 с</w:t>
      </w:r>
      <w:r w:rsidRPr="00974949">
        <w:rPr>
          <w:rFonts w:ascii="Arial" w:eastAsia="Times New Roman" w:hAnsi="Arial" w:cs="Arial"/>
          <w:sz w:val="24"/>
          <w:szCs w:val="24"/>
          <w:lang w:eastAsia="ru-RU"/>
        </w:rPr>
        <w:t>редства на поддержку физкультурно-спортивных клубов по месту жительства</w:t>
      </w:r>
      <w:r w:rsidR="004F06A9">
        <w:rPr>
          <w:rFonts w:ascii="Arial" w:eastAsia="Times New Roman" w:hAnsi="Arial" w:cs="Arial"/>
          <w:sz w:val="24"/>
          <w:szCs w:val="24"/>
          <w:lang w:eastAsia="ru-RU"/>
        </w:rPr>
        <w:t>, 479 300,00</w:t>
      </w:r>
      <w:r w:rsidR="003B1A2D"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</w:t>
      </w:r>
      <w:r w:rsidR="004F06A9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</w:t>
      </w:r>
      <w:r w:rsidR="003B1A2D" w:rsidRPr="003B1A2D">
        <w:rPr>
          <w:rFonts w:ascii="Arial" w:eastAsia="Times New Roman" w:hAnsi="Arial" w:cs="Arial"/>
          <w:sz w:val="24"/>
          <w:szCs w:val="24"/>
          <w:lang w:eastAsia="ru-RU"/>
        </w:rPr>
        <w:t>на поддержку детско-юношеского спорта, за счет данных средств был приобретен спортивный инвентарь для зимних видов спорта</w:t>
      </w:r>
      <w:r w:rsidR="004F06A9">
        <w:rPr>
          <w:rFonts w:ascii="Arial" w:eastAsia="Times New Roman" w:hAnsi="Arial" w:cs="Arial"/>
          <w:sz w:val="24"/>
          <w:szCs w:val="24"/>
          <w:lang w:eastAsia="ru-RU"/>
        </w:rPr>
        <w:t>, борьбы самбо</w:t>
      </w:r>
      <w:r w:rsidR="003B1A2D"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F06A9">
        <w:rPr>
          <w:rFonts w:ascii="Arial" w:eastAsia="Times New Roman" w:hAnsi="Arial" w:cs="Arial"/>
          <w:sz w:val="24"/>
          <w:szCs w:val="24"/>
          <w:lang w:eastAsia="ru-RU"/>
        </w:rPr>
        <w:t xml:space="preserve">1 579 800,00 </w:t>
      </w:r>
      <w:r w:rsidR="004F06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рублей </w:t>
      </w:r>
      <w:proofErr w:type="gramStart"/>
      <w:r w:rsidR="004F06A9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proofErr w:type="gramEnd"/>
      <w:r w:rsidR="003B1A2D"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на обеспечение муниципальных организаций осуществляющих спортивную подготовку, в соответствии с требованиями федеральных ст</w:t>
      </w:r>
      <w:r w:rsidR="00363D3D">
        <w:rPr>
          <w:rFonts w:ascii="Arial" w:eastAsia="Times New Roman" w:hAnsi="Arial" w:cs="Arial"/>
          <w:sz w:val="24"/>
          <w:szCs w:val="24"/>
          <w:lang w:eastAsia="ru-RU"/>
        </w:rPr>
        <w:t xml:space="preserve">андартов спортивной подготовки (период выполнения работ июль - август 2022 год). </w:t>
      </w:r>
    </w:p>
    <w:p w:rsid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Обеспечение строительства спортивной инфраструктуры учреждением осуществлялось в рамках получения субсидии министерства спорта Красноярского края, на устройство плоскостных спортивных сооружений в сельской местности в сумме 2</w:t>
      </w:r>
      <w:r w:rsidR="004F06A9">
        <w:rPr>
          <w:rFonts w:ascii="Arial" w:eastAsia="Times New Roman" w:hAnsi="Arial" w:cs="Arial"/>
          <w:sz w:val="24"/>
          <w:szCs w:val="24"/>
          <w:lang w:eastAsia="ru-RU"/>
        </w:rPr>
        <w:t> 946 900,00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на строительство открытой уличной площадки, что позволяет продолжать полноценный тренировочный процесс в пери</w:t>
      </w:r>
      <w:r w:rsidR="00363D3D">
        <w:rPr>
          <w:rFonts w:ascii="Arial" w:eastAsia="Times New Roman" w:hAnsi="Arial" w:cs="Arial"/>
          <w:sz w:val="24"/>
          <w:szCs w:val="24"/>
          <w:lang w:eastAsia="ru-RU"/>
        </w:rPr>
        <w:t>од летних тренировочных сборов (период выполнения работ июль-август 2022 год).</w:t>
      </w:r>
    </w:p>
    <w:p w:rsidR="004F06A9" w:rsidRPr="003B1A2D" w:rsidRDefault="004F06A9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Капитальный ремонт кровли здания городского бассейна был произведен за счет </w:t>
      </w:r>
      <w:r w:rsidRPr="004F06A9">
        <w:rPr>
          <w:rFonts w:ascii="Arial" w:eastAsia="Times New Roman" w:hAnsi="Arial" w:cs="Arial"/>
          <w:sz w:val="24"/>
          <w:szCs w:val="24"/>
          <w:lang w:eastAsia="ru-RU"/>
        </w:rPr>
        <w:t>субсидии министерства спорта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06A9">
        <w:rPr>
          <w:rFonts w:ascii="Arial" w:eastAsia="Times New Roman" w:hAnsi="Arial" w:cs="Arial"/>
          <w:sz w:val="24"/>
          <w:szCs w:val="24"/>
          <w:lang w:eastAsia="ru-RU"/>
        </w:rPr>
        <w:t>осуществляющих деятельность в области физической культуры и спорта</w:t>
      </w:r>
      <w:r w:rsidR="00363D3D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6 341 900,00 рублей (период выполнения работ сентябрь – ноября 2022 год).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 городе ежегодно проводятся спортивные мероприятия, направленные на поиск и выявление наиболее перспективных и одаренных детей, муниципальные и зональные соревнования по видам спорта программы «Звезды Красноярья», «Школьная спортивная лига», «Президентские состязания», «Оранжевый мяч», «Кожаный мяч», «Фестиваль школьных спортивных клубов» в которых принимают участие более 550 школьников.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</w:t>
      </w:r>
      <w:r w:rsidR="004F06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реализованных в 2014 - 2022</w:t>
      </w:r>
      <w:r w:rsidRPr="003B1A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гг. мероприятий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, динамично вырос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</w:t>
      </w:r>
      <w:r w:rsidR="00BA324F">
        <w:rPr>
          <w:rFonts w:ascii="Arial" w:eastAsia="Times New Roman" w:hAnsi="Arial" w:cs="Arial"/>
          <w:sz w:val="24"/>
          <w:szCs w:val="24"/>
          <w:lang w:eastAsia="ru-RU"/>
        </w:rPr>
        <w:t>спортом» вырос с 24,54</w:t>
      </w:r>
      <w:r w:rsidR="00BA324F" w:rsidRPr="00DA0BC4">
        <w:rPr>
          <w:rFonts w:ascii="Arial" w:eastAsia="Times New Roman" w:hAnsi="Arial" w:cs="Arial"/>
          <w:sz w:val="24"/>
          <w:szCs w:val="24"/>
          <w:lang w:eastAsia="ru-RU"/>
        </w:rPr>
        <w:t xml:space="preserve">% до </w:t>
      </w:r>
      <w:r w:rsidR="00DA0BC4" w:rsidRPr="00DA0BC4">
        <w:rPr>
          <w:rFonts w:ascii="Arial" w:eastAsia="Times New Roman" w:hAnsi="Arial" w:cs="Arial"/>
          <w:sz w:val="24"/>
          <w:szCs w:val="24"/>
          <w:lang w:eastAsia="ru-RU"/>
        </w:rPr>
        <w:t>42,4</w:t>
      </w:r>
      <w:r w:rsidR="004F06A9" w:rsidRPr="00DA0BC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A0BC4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реализации краевых и муниципальных программ, а также за счет средств внебюджетных источников </w:t>
      </w:r>
      <w:r w:rsidR="004F06A9">
        <w:rPr>
          <w:rFonts w:ascii="Arial" w:eastAsia="Times New Roman" w:hAnsi="Arial" w:cs="Arial"/>
          <w:sz w:val="24"/>
          <w:szCs w:val="24"/>
          <w:lang w:eastAsia="ru-RU"/>
        </w:rPr>
        <w:t>в городе Бородино за 2014 - 2022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годы реконструирована хоккейная коробка на городском стадионе, построен спортивный комплекс</w:t>
      </w:r>
      <w:r w:rsidR="008135A1">
        <w:rPr>
          <w:rFonts w:ascii="Arial" w:eastAsia="Times New Roman" w:hAnsi="Arial" w:cs="Arial"/>
          <w:sz w:val="24"/>
          <w:szCs w:val="24"/>
          <w:lang w:eastAsia="ru-RU"/>
        </w:rPr>
        <w:t xml:space="preserve"> по зимним видам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спорта, открыт фитнес-зал, введен в эксплуатацию бассейн ООО «МСЧ-Угольщик», осуществлен капитальный ремонт лыже-роллерной трассы, введена в эксплуатацию спортивная многофункциональная площадка на базе ЗОБ «Шахтер» и на базе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комплекса по зимним видам спорта,</w:t>
      </w:r>
      <w:r w:rsidR="004F06A9">
        <w:rPr>
          <w:rFonts w:ascii="Arial" w:eastAsia="Times New Roman" w:hAnsi="Arial" w:cs="Arial"/>
          <w:sz w:val="24"/>
          <w:szCs w:val="24"/>
          <w:lang w:eastAsia="ru-RU"/>
        </w:rPr>
        <w:t xml:space="preserve"> введена </w:t>
      </w:r>
      <w:proofErr w:type="gramStart"/>
      <w:r w:rsidR="004F06A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4F0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F06A9">
        <w:rPr>
          <w:rFonts w:ascii="Arial" w:eastAsia="Times New Roman" w:hAnsi="Arial" w:cs="Arial"/>
          <w:sz w:val="24"/>
          <w:szCs w:val="24"/>
          <w:lang w:eastAsia="ru-RU"/>
        </w:rPr>
        <w:t>эксплуатация</w:t>
      </w:r>
      <w:proofErr w:type="gramEnd"/>
      <w:r w:rsidR="004F06A9">
        <w:rPr>
          <w:rFonts w:ascii="Arial" w:eastAsia="Times New Roman" w:hAnsi="Arial" w:cs="Arial"/>
          <w:sz w:val="24"/>
          <w:szCs w:val="24"/>
          <w:lang w:eastAsia="ru-RU"/>
        </w:rPr>
        <w:t xml:space="preserve"> площадка для подвижных игр,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что позволило увеличить показатель </w:t>
      </w:r>
      <w:r w:rsidR="004F06A9">
        <w:rPr>
          <w:rFonts w:ascii="Arial" w:eastAsia="Times New Roman" w:hAnsi="Arial" w:cs="Arial"/>
          <w:sz w:val="24"/>
          <w:szCs w:val="24"/>
          <w:lang w:eastAsia="ru-RU"/>
        </w:rPr>
        <w:t>количество спортивных  объектов – 36 единиц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и повысить единовременную пропускную способность с </w:t>
      </w:r>
      <w:r w:rsidR="004F06A9">
        <w:rPr>
          <w:rFonts w:ascii="Arial" w:eastAsia="Times New Roman" w:hAnsi="Arial" w:cs="Arial"/>
          <w:sz w:val="24"/>
          <w:szCs w:val="24"/>
          <w:lang w:eastAsia="ru-RU"/>
        </w:rPr>
        <w:t xml:space="preserve">992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4F06A9">
        <w:rPr>
          <w:rFonts w:ascii="Arial" w:eastAsia="Times New Roman" w:hAnsi="Arial" w:cs="Arial"/>
          <w:sz w:val="24"/>
          <w:szCs w:val="24"/>
          <w:lang w:eastAsia="ru-RU"/>
        </w:rPr>
        <w:t>1 177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обеспечения подготовки спортсменов к соревнованиям межрегионального, российского и международного уровня и участия в данных спортивных соревнованиях, проводятся учебно-тренировочные сборы на территории и за пределами города Бородино и Красноярского края.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Для дальнейшего развития физической культуры и спорта на территории города Бородино необходимо: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создать условия, обеспечивающие возможность гражданам систематически заниматься физической культурой и спортом;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создать условия для развития адаптивной физической культуры и спорта;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осуществлять информационную поддержку и пропаганду физической культуры и спорта;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улучшить работу по развитию сети спортивных клубов по месту жительства;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совершенствовать систему проведения официальных физкультурных спортивных мероприятий на территории города;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обеспечить межведомственное взаимодействие;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сформировать ясную систему отбора наиболее одаренных детей для направления их в учреждения олимпийского резерва, команды мастеров и Академии по видам спорта.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сре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>аевого и муниципального бюджета.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Преодоление финансовых рисков возможно при условии достаточного и своевременного финансирования мероприятий из краевого бюджета, а также путем перераспределения финансовых ресурсов местного бюджета.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указанными рисками в процессе реализации Программы предусматривается: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текущий мониторинг выполнения Программы;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осуществление внутреннего контроля исполнения мероприятий Программы;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контроль достижения конечных результатов и эффективного использования финансовых сре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>ограммы.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экономических процессов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города и края и за его пределами, учетом специфики и особенностей деятельности всех субъектов, реализующих программные мероприятия.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физической культуры и спорта, описание основных целей и задач программы, прогноз развития соответствующей сферы</w:t>
      </w:r>
    </w:p>
    <w:p w:rsidR="003B1A2D" w:rsidRPr="003B1A2D" w:rsidRDefault="003B1A2D" w:rsidP="003B1A2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3.1. Приоритеты муниципальной политики в реализации Программы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К приоритетным направлениям реализации Программы в сфере физической культуры и спорта относятся: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формирование здорового образа жизни через развитие массовой физической культуры и спорта;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развитие детско-юношеского спорта и системы подготовки спортивного резерва.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реализацию календарного плана официальных, физкультурных спортивных мероприятий путем: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организации и проведения физкультурных и спортивных мероприятий среди учащихся города;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организации и проведения физкультурных и спортивных мероприятий среди лиц средних и старших групп населения города;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организации и проведения муниципального этапа краевых и всероссийских массовых акций («Лыжня России»; «Кросс нации»; «День ходьбы»; «День ГТО», «Всер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оссийский день здоровья», «З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еленый фитнес»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, «Общегородская зарядка»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организации и проведения спортивных соревнований разного уровня по видам спорта;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деятельности по улучшению рейтинга развития физической культуры и спорта среди организаций, учреждений и предприятий города, развитие корпоративного спорта;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участия в отраслевых семинарах для руководителей и специалистов органов управления физической культурой и спортом муниципальных образований края;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развития материально-технической базы путем реконструкции и модернизации спортивных объектов.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Развитие адаптивной физической культуры путем: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повышения квалификации специалистов в области адаптивной физической культуры и спорта инвалидов;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открытия отделения по адаптивной физической культуре при спортивной школе олимпийского резерва; физкультурно-спортивного клуба по работе с инвалидами в муниципальном образовании.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вовлечения в физкультурную деятельность лиц с ограниченными возможностями здоровья и инвалидов во всех видах и типах учреждений, работающих с данной категорией населения, независимо от ведомственной принадлежности;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оснащения спортивным специализированным оборудованием, инвентарем, экипировкой для занятий физической культурой и спортом лиц с ограниченными возможностями здоровья и инвалидов спортивных учреждений, в том числе учреждений дополнительного образования детей физкультурно-спортивной направленности;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участия спортсменов по адаптивным видам спорта в муниципальных и краевых соревнованиях;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повышение квалификации специалистов в области адаптивной физической культуры и спорта инвалидов.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В рамках направления «Развитие системы подготовки спортивного резерва» предстоит обеспечить: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расширение сети учреждений, проводящих спортивную подготовку и повышение эффективности их деятельности;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улучшение материально-технического обеспечения учреждений дополнительного образования и спортивной подготовки города Бородино;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участия учреждений в краевых и федеральных </w:t>
      </w:r>
      <w:proofErr w:type="spell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грантовых</w:t>
      </w:r>
      <w:proofErr w:type="spell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программах;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участия в краевых смотрах-конкурсах на лучшую постановку физкультурно-спортивной работы в учреждениях дополнительного образования;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участия в краевых конкурсах среди специалистов в области физической культуры и спорта;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участия в краевых конкурсах среди руководителей учреждений физкультурно-спортивной направленности в области физической культуры и спорта;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участия в краевых конкурсах на лучшую постановку физкультурно-спортивной работы среди клубов по месту жительства;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обеспечения предоставления дополнительной муниципальной поддержки спортсменам, (их тренерам), выступающим в составе сборных команд Российской Федерации и Красноярского края;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обеспечения предоставления дополнительной муниципальной поддержки спортсменам и тренерам за победы и призовые места на официальных соревнованиях в составе сборных команд Российской Федерации и Красноярского края;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реализации календарного плана учреждений.</w:t>
      </w:r>
    </w:p>
    <w:p w:rsidR="003B1A2D" w:rsidRPr="003B1A2D" w:rsidRDefault="003B1A2D" w:rsidP="003B1A2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3.2. Цели и задачи, описание ожидаемых конечных результатов Программы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i/>
          <w:sz w:val="24"/>
          <w:szCs w:val="24"/>
          <w:lang w:eastAsia="ru-RU"/>
        </w:rPr>
        <w:t>Цель программы: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iCs/>
          <w:sz w:val="24"/>
          <w:szCs w:val="24"/>
          <w:lang w:eastAsia="ru-RU"/>
        </w:rPr>
        <w:t>С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оздание условий для занятий физической культурой и спортом, обеспечивающих возможность ведения здорового образа жизни, удовлетворение потребностей в соревновательной деятельности населения города Бородино и подготовку спортивного резерва.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i/>
          <w:sz w:val="24"/>
          <w:szCs w:val="24"/>
          <w:lang w:eastAsia="ru-RU"/>
        </w:rPr>
        <w:t>Задачи программы:</w:t>
      </w:r>
    </w:p>
    <w:p w:rsidR="003B1A2D" w:rsidRPr="003B1A2D" w:rsidRDefault="003B1A2D" w:rsidP="003B1A2D">
      <w:pPr>
        <w:spacing w:after="0" w:line="240" w:lineRule="auto"/>
        <w:ind w:left="-80" w:firstLine="7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- обеспечение доступных условий для занятий различных возрастных, профессиональных и социальных групп населения физической культурой и спортом;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- создание эффективной системы подготовки спортивного резерва в городе Бородино;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Решение указанных задач обеспечивается через систему мероприятий, предусмот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ренных в подпрограммах, и к 2026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году будут достигнуты следующие прогнозные показатели: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Доля граждан, систематически занимающихся физической культурой и спортом, к общей численност</w:t>
      </w:r>
      <w:r w:rsidR="00BA324F">
        <w:rPr>
          <w:rFonts w:ascii="Arial" w:eastAsia="Times New Roman" w:hAnsi="Arial" w:cs="Arial"/>
          <w:sz w:val="24"/>
          <w:szCs w:val="24"/>
          <w:lang w:eastAsia="ru-RU"/>
        </w:rPr>
        <w:t xml:space="preserve">и населения города составит – 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49,0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%.</w:t>
      </w:r>
    </w:p>
    <w:p w:rsidR="003B1A2D" w:rsidRPr="00C76888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76888">
        <w:rPr>
          <w:rFonts w:ascii="Arial" w:eastAsia="Times New Roman" w:hAnsi="Arial" w:cs="Arial"/>
          <w:sz w:val="24"/>
          <w:szCs w:val="24"/>
          <w:lang w:eastAsia="ru-RU"/>
        </w:rPr>
        <w:t xml:space="preserve">Доля </w:t>
      </w:r>
      <w:proofErr w:type="gramStart"/>
      <w:r w:rsidRPr="00C76888">
        <w:rPr>
          <w:rFonts w:ascii="Arial" w:eastAsia="Times New Roman" w:hAnsi="Arial" w:cs="Arial"/>
          <w:sz w:val="24"/>
          <w:szCs w:val="24"/>
          <w:lang w:eastAsia="ru-RU"/>
        </w:rPr>
        <w:t>выполнивших</w:t>
      </w:r>
      <w:proofErr w:type="gramEnd"/>
      <w:r w:rsidRPr="00C76888">
        <w:rPr>
          <w:rFonts w:ascii="Arial" w:eastAsia="Times New Roman" w:hAnsi="Arial" w:cs="Arial"/>
          <w:sz w:val="24"/>
          <w:szCs w:val="24"/>
          <w:lang w:eastAsia="ru-RU"/>
        </w:rPr>
        <w:t xml:space="preserve"> нор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мативы ГТО из числа сдающих – 61,0</w:t>
      </w:r>
      <w:r w:rsidRPr="00C76888">
        <w:rPr>
          <w:rFonts w:ascii="Arial" w:eastAsia="Times New Roman" w:hAnsi="Arial" w:cs="Arial"/>
          <w:sz w:val="24"/>
          <w:szCs w:val="24"/>
          <w:lang w:eastAsia="ru-RU"/>
        </w:rPr>
        <w:t xml:space="preserve"> %.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спортивных сооружений в городе Бородино – </w:t>
      </w:r>
      <w:r w:rsidR="00EB5595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единиц.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Доля лиц с ограниченными возможностями здоровья</w:t>
      </w:r>
      <w:r w:rsidRPr="003B1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и инвалидов, систематически занимающихся физической культурой и спортом, в общей численности данной категории населения со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ставит– 24,0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%.</w:t>
      </w:r>
    </w:p>
    <w:p w:rsidR="003B1A2D" w:rsidRPr="003B1A2D" w:rsidRDefault="003B1A2D" w:rsidP="000B2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Численность детей, занимающихся в муниципальных учреждениях физкультурно-спортивной направленности и спорт</w:t>
      </w:r>
      <w:r w:rsidR="000B221C">
        <w:rPr>
          <w:rFonts w:ascii="Arial" w:eastAsia="Times New Roman" w:hAnsi="Arial" w:cs="Arial"/>
          <w:sz w:val="24"/>
          <w:szCs w:val="24"/>
          <w:lang w:eastAsia="ru-RU"/>
        </w:rPr>
        <w:t>ивной подготовки - 460 человек.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ind w:left="393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4. Механизм реализации мероприятий Программы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физической культуре и спорте на территории города Бородино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рограммы позволит достичь к 2026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году: </w:t>
      </w:r>
    </w:p>
    <w:p w:rsidR="003B1A2D" w:rsidRPr="003269D9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увеличить долю граждан города Бородино, систематически занимающегося физической культурой и спортом к общей численности населения города до 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49,0</w:t>
      </w:r>
      <w:r w:rsidRPr="0068259F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3B1A2D" w:rsidRPr="0068259F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увеличить процент </w:t>
      </w:r>
      <w:proofErr w:type="gramStart"/>
      <w:r w:rsidRPr="0068259F">
        <w:rPr>
          <w:rFonts w:ascii="Arial" w:eastAsia="Times New Roman" w:hAnsi="Arial" w:cs="Arial"/>
          <w:sz w:val="24"/>
          <w:szCs w:val="24"/>
          <w:lang w:eastAsia="ru-RU"/>
        </w:rPr>
        <w:t>выполнивших</w:t>
      </w:r>
      <w:proofErr w:type="gramEnd"/>
      <w:r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 норма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тивы ГТО, из числа сдающих до 61,0</w:t>
      </w:r>
      <w:r w:rsidRPr="0068259F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4907BD" w:rsidRDefault="004907B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увеличить </w:t>
      </w:r>
      <w:r w:rsidR="003B1A2D" w:rsidRPr="0068259F">
        <w:rPr>
          <w:rFonts w:ascii="Arial" w:eastAsia="Times New Roman" w:hAnsi="Arial" w:cs="Arial"/>
          <w:sz w:val="24"/>
          <w:szCs w:val="24"/>
          <w:lang w:eastAsia="ru-RU"/>
        </w:rPr>
        <w:t>долю лиц с ограниченными возможностями здоровья и инвалидов, систематически занимающихся физической культурой и спортом, в общей численнос</w:t>
      </w:r>
      <w:r w:rsidR="005B365E">
        <w:rPr>
          <w:rFonts w:ascii="Arial" w:eastAsia="Times New Roman" w:hAnsi="Arial" w:cs="Arial"/>
          <w:sz w:val="24"/>
          <w:szCs w:val="24"/>
          <w:lang w:eastAsia="ru-RU"/>
        </w:rPr>
        <w:t xml:space="preserve">ти данной категории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до уровня 24,0</w:t>
      </w:r>
      <w:r w:rsidR="003B1A2D"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1A2D" w:rsidRPr="0068259F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увеличить число спортивных сооружений в городе Бородино до </w:t>
      </w:r>
      <w:r w:rsidR="00EB5595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 xml:space="preserve"> единиц</w:t>
      </w:r>
      <w:r w:rsidR="00EB5595">
        <w:rPr>
          <w:rFonts w:ascii="Arial" w:eastAsia="Times New Roman" w:hAnsi="Arial" w:cs="Arial"/>
          <w:sz w:val="24"/>
          <w:szCs w:val="24"/>
          <w:lang w:eastAsia="ru-RU"/>
        </w:rPr>
        <w:t xml:space="preserve"> (показатель увеличен в связи с ежегодной поддержкой министерства спорта Красноярского края в выделении трансферов на строительство новых спортивных объектов в муниципальных образованиях Красноярского края)</w:t>
      </w:r>
      <w:r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3B1A2D" w:rsidRPr="003B1A2D" w:rsidRDefault="0018187A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сохранить</w:t>
      </w:r>
      <w:r w:rsidR="003B1A2D"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численность детей, занимающихся в муниципальных учреждениях физкультурно-спортивной направлен</w:t>
      </w:r>
      <w:r w:rsidR="005078C0">
        <w:rPr>
          <w:rFonts w:ascii="Arial" w:eastAsia="Times New Roman" w:hAnsi="Arial" w:cs="Arial"/>
          <w:sz w:val="24"/>
          <w:szCs w:val="24"/>
          <w:lang w:eastAsia="ru-RU"/>
        </w:rPr>
        <w:t>ности и спортивной подготовки до уровня</w:t>
      </w:r>
      <w:r w:rsidR="003B1A2D" w:rsidRPr="0068259F">
        <w:rPr>
          <w:rFonts w:ascii="Arial" w:eastAsia="Times New Roman" w:hAnsi="Arial" w:cs="Arial"/>
          <w:sz w:val="24"/>
          <w:szCs w:val="24"/>
          <w:lang w:eastAsia="ru-RU"/>
        </w:rPr>
        <w:t xml:space="preserve"> 460 человек;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будет способствовать: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формированию здорового образа жизни через развитие массовой физической культуры и спорта;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развитию детско-юношеского спорта и системы подготовки спортивного резерва;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укреплению физического здоровья, что является одним из ключевых составляющих качества жизни человека, в том числе и с ограниченными возможностями, основа, дающая человеку возможность активной жизни и полноценного проявления в различных видах деятельности.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1 к Паспорту программы, значения целевых показателей на долгосрочный период представлены в приложении 2 к Паспорту программы. </w:t>
      </w:r>
    </w:p>
    <w:p w:rsidR="003B1A2D" w:rsidRPr="003B1A2D" w:rsidRDefault="003B1A2D" w:rsidP="003B1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 с указанием сроков их реализации и ожидаемых результатов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массовой физической культуры и спорта».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Подпрограмма 2 «Развитие системы подготовки спортивного резерва».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Подпрограмма 3 «Обеспечение реализации муниципальной программы и прочие мероприятия».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программ позволит достичь к 2026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году следующих результатов: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по подпрограмме 1 «Развитие массовой физической культуры и спорта»:</w:t>
      </w:r>
    </w:p>
    <w:p w:rsidR="003B1A2D" w:rsidRPr="00C76888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888">
        <w:rPr>
          <w:rFonts w:ascii="Arial" w:eastAsia="Times New Roman" w:hAnsi="Arial" w:cs="Arial"/>
          <w:sz w:val="24"/>
          <w:szCs w:val="24"/>
          <w:lang w:eastAsia="ru-RU"/>
        </w:rPr>
        <w:t>увеличение доли граждан города Бородино, занимающихся физической культурой и спортом по месту работы, в общей численности населе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ния, занятого в экономике в 2026</w:t>
      </w:r>
      <w:r w:rsidRPr="00C76888">
        <w:rPr>
          <w:rFonts w:ascii="Arial" w:eastAsia="Times New Roman" w:hAnsi="Arial" w:cs="Arial"/>
          <w:sz w:val="24"/>
          <w:szCs w:val="24"/>
          <w:lang w:eastAsia="ru-RU"/>
        </w:rPr>
        <w:t xml:space="preserve"> г. до 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47,00</w:t>
      </w:r>
      <w:r w:rsidRPr="00C76888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E8572D" w:rsidRPr="00C76888">
        <w:rPr>
          <w:rFonts w:ascii="Arial" w:eastAsia="Times New Roman" w:hAnsi="Arial" w:cs="Arial"/>
          <w:sz w:val="24"/>
          <w:szCs w:val="24"/>
          <w:lang w:eastAsia="ru-RU"/>
        </w:rPr>
        <w:t xml:space="preserve"> (показатель увеличен за счет разработки программы корпоративного спорта на градообразующем предприятии города)</w:t>
      </w:r>
      <w:r w:rsidRPr="00C7688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888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доли учащихся, систематически занимающихся физической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культурой и спортом, в общей численн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ости учащихся в 2026 г. до 94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увеличение единовременной пропускной способности спортивных с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ооружений города Бородино в 2026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г. до 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1 250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B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сохранение количества жителей муниципального образования, проинформированных о мероприятиях в области физ</w:t>
      </w:r>
      <w:r w:rsidR="004907BD" w:rsidRPr="003A1B39">
        <w:rPr>
          <w:rFonts w:ascii="Arial" w:eastAsia="Times New Roman" w:hAnsi="Arial" w:cs="Arial"/>
          <w:sz w:val="24"/>
          <w:szCs w:val="24"/>
          <w:lang w:eastAsia="ru-RU"/>
        </w:rPr>
        <w:t>ической культуры и спорта в 2026</w:t>
      </w:r>
      <w:r w:rsidR="003A1B39">
        <w:rPr>
          <w:rFonts w:ascii="Arial" w:eastAsia="Times New Roman" w:hAnsi="Arial" w:cs="Arial"/>
          <w:sz w:val="24"/>
          <w:szCs w:val="24"/>
          <w:lang w:eastAsia="ru-RU"/>
        </w:rPr>
        <w:t xml:space="preserve"> г.- 12,0 тысяч человек.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по подпрограмме 2 «Развитие системы подготовки спортивного резерва»: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удельный вес занимающихся в учебно-тренировочных группах и, имеющих спортивные разряды и звания по разным видам спорта, (от общего числа занимающихся в учреждениях физкультурно-сп</w:t>
      </w:r>
      <w:r w:rsidR="004907BD">
        <w:rPr>
          <w:rFonts w:ascii="Arial" w:eastAsia="Times New Roman" w:hAnsi="Arial" w:cs="Arial"/>
          <w:sz w:val="24"/>
          <w:szCs w:val="24"/>
          <w:lang w:eastAsia="ru-RU"/>
        </w:rPr>
        <w:t>ортивной направленности), в 2026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сохранить на уровне 22%;</w:t>
      </w:r>
      <w:proofErr w:type="gramEnd"/>
    </w:p>
    <w:p w:rsidR="003B1A2D" w:rsidRPr="003B1A2D" w:rsidRDefault="004907B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число учащихся СШ</w:t>
      </w:r>
      <w:r w:rsidR="003B1A2D" w:rsidRPr="003B1A2D">
        <w:rPr>
          <w:rFonts w:ascii="Arial" w:eastAsia="Times New Roman" w:hAnsi="Arial" w:cs="Arial"/>
          <w:sz w:val="24"/>
          <w:szCs w:val="24"/>
          <w:lang w:eastAsia="ru-RU"/>
        </w:rPr>
        <w:t>, занимающихся зимними видами спорта (лыж</w:t>
      </w:r>
      <w:r>
        <w:rPr>
          <w:rFonts w:ascii="Arial" w:eastAsia="Times New Roman" w:hAnsi="Arial" w:cs="Arial"/>
          <w:sz w:val="24"/>
          <w:szCs w:val="24"/>
          <w:lang w:eastAsia="ru-RU"/>
        </w:rPr>
        <w:t>ные гонки и биатлон) в 2026</w:t>
      </w:r>
      <w:r w:rsidR="003B1A2D"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сохранить на уровне 280 человек;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число специалистов, обучающихся на курсах повышения квалификации и семинарах, сохранить в количестве 15 человек.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по подпрограмме 3 «Обеспечение реализации муниципальной программы и прочие мероприятия»: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 – 5 баллов;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проведение мониторинга результатов деятельности подведомственных учреждений – 5 баллов;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наличие нарушений, выявленных в ходе проведения ведомственных контрольных мероприятий – от 0 баллов;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своевременность утверждения муниципальных заданий подведомственным учреждениям – 5 баллов;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своевременность утверждения планов финансово-хозяйственной деятельности подведомственных учреждений – 5 баллов;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соблюдение сроков представления годовой бюджетной отчетности – 5 баллов.</w:t>
      </w:r>
    </w:p>
    <w:p w:rsidR="003B1A2D" w:rsidRPr="003B1A2D" w:rsidRDefault="003B1A2D" w:rsidP="003B1A2D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7. Основные меры правового регулирования муниципальной программы, направленные на достижение цели и (или) конечных результатов программы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06.10.2003 № 131 – Ф3 «Об общих принципах организации местного самоуправления в Российской федерации».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04.12.2007 № 329-ФЗ "О физической культуре и спорте в Российской Федерации".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Закон Красноярского края от 21.12.2010 № 11-5566 «О физической культуре и спорте в Красноярском крае».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Закон Красноярского края от 26.06.2014 № 6-2519 «Об образовании в Красноярском крае».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Распоряжение Правительства Красноярского края от 27.12.2017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и Красноярского края».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Постановление Правительства Красноярского края от 30.10.2018 года № 647-п «Об утверждении </w:t>
      </w:r>
      <w:hyperlink r:id="rId11" w:history="1">
        <w:r w:rsidRPr="003B1A2D">
          <w:rPr>
            <w:rFonts w:ascii="Arial" w:eastAsia="Times New Roman" w:hAnsi="Arial" w:cs="Arial"/>
            <w:sz w:val="24"/>
            <w:szCs w:val="24"/>
            <w:lang w:eastAsia="ru-RU"/>
          </w:rPr>
          <w:t>Стратегии</w:t>
        </w:r>
      </w:hyperlink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 Красноярского края на период до 2030 года».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Устав города Бородино.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администрации города Бородино от 24.11.2011 № 924 «Об утверждении Порядка и нормативов финансирования физкультурн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оздоровительных и спортивных мероприятий города Бородино».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Решение Бородинского городского совета депутатов от 29.06.2012 № 19-180р. «Об утверждении Положения об Отделе культуры, спорта, молодежной политики и информационного обеспечения администрации города Бородино».</w:t>
      </w:r>
    </w:p>
    <w:p w:rsidR="003B1A2D" w:rsidRPr="003B1A2D" w:rsidRDefault="003B1A2D" w:rsidP="003B1A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Распоряжение ОКСМП </w:t>
      </w:r>
      <w:proofErr w:type="gramStart"/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>и ИО о</w:t>
      </w:r>
      <w:proofErr w:type="gramEnd"/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 02.12.2016 № 112 «Об утверждении Порядка осуществления внутреннего финансового контроля и внутреннего финансового аудита».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города Бородино от 18.08.2017 № 544 «Об определении Порядка составления и утверждения плана финансово-хозяйственной деятельности муниципальных учреждений города Бородино».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Бородинского городского совета депутатов от 18.12.2018 № 26-257-р. «Об утверждении Положения об утверждении Стратегии социально-экономического развития города Бородино до 2030 года». 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города Бородино от</w:t>
      </w:r>
      <w:r w:rsidRPr="003B1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18.05.2020 № 313 «</w:t>
      </w:r>
      <w:r w:rsidRPr="003B1A2D">
        <w:rPr>
          <w:rFonts w:ascii="Arial" w:eastAsia="Arial" w:hAnsi="Arial" w:cs="Arial"/>
          <w:bCs/>
          <w:sz w:val="24"/>
          <w:szCs w:val="24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услуг».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Arial" w:hAnsi="Arial" w:cs="Arial"/>
          <w:bCs/>
          <w:sz w:val="24"/>
          <w:szCs w:val="24"/>
          <w:lang w:eastAsia="ar-SA"/>
        </w:rPr>
        <w:t>Р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аспоряжение 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и ИО 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>дминистрации г. Бородино от 29.06.2020 №119 «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административных регламентов предоставления муниципальных услуг в области физической культуры и спорта».</w:t>
      </w:r>
    </w:p>
    <w:p w:rsidR="003B1A2D" w:rsidRPr="003B1A2D" w:rsidRDefault="003B1A2D" w:rsidP="003B1A2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распределении планируемых расходов по отдельным мероприятиям Программы, подпрограммам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муниципального и краевого бюджета, а также по годам реализации Программы представлена в приложении 1 к Программе. </w:t>
      </w:r>
    </w:p>
    <w:p w:rsidR="003B1A2D" w:rsidRPr="003B1A2D" w:rsidRDefault="003B1A2D" w:rsidP="003B1A2D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9.Информация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Реализация научной, научно-технической и инновационной деятельности в рамках муниципальной программы не предусмотрена.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10.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федерального бюджета, краевого бюджета и бюджета муниципального образования приведена в приложении 2 к Муниципальной Программе. 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ru-RU"/>
        </w:rPr>
        <w:t>11. Прогноз сводных показателей муниципальных заданий, в случае оказания муниципальными бюджетными учреждениями муниципальных услуг юридическим и (или) физическим лицам, выполнения работ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Программы предусматривается предоставление следующих муниципальных услуг и работ в сфере физической культуры и спорта, оказываемых МБУ </w:t>
      </w:r>
      <w:r w:rsidR="006D3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D382D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="006D3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«Спортивная школа им. Г.А. </w:t>
      </w:r>
      <w:proofErr w:type="spell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Эллера</w:t>
      </w:r>
      <w:proofErr w:type="spell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"Спортивная подготовка по олимпийским видам спорта Вид спорта БИАТЛОН. Этап начальной подготовки.</w:t>
      </w:r>
    </w:p>
    <w:p w:rsid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олимпийским видам спорта. Вид спорта БИАТЛОН. Тренировочный этап (этап спортивной специализации)».</w:t>
      </w:r>
    </w:p>
    <w:p w:rsidR="00D91C65" w:rsidRPr="003B1A2D" w:rsidRDefault="00D91C65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C65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олимпийским видам спорта. Вид спорта БИАТЛОН</w:t>
      </w:r>
      <w:proofErr w:type="gramStart"/>
      <w:r w:rsidRPr="00D91C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91C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э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тап спортивной специализации, этап совершенствования спортивного мастерства</w:t>
      </w:r>
      <w:r w:rsidRPr="00D91C65">
        <w:rPr>
          <w:rFonts w:ascii="Arial" w:eastAsia="Times New Roman" w:hAnsi="Arial" w:cs="Arial"/>
          <w:sz w:val="24"/>
          <w:szCs w:val="24"/>
          <w:lang w:eastAsia="ru-RU"/>
        </w:rPr>
        <w:t>)».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олимпийским видам спорта. Вид спорта БАСКЕТБОЛ. Этап начальной подготовки».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олимпийским видам спорта. Вид спорта БАСКЕТБОЛ. Тренировочный этап (этап спортивной специализации)»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олимпийским видам спорта. Вид спорта ФУТБОЛ. Этап начальной подготовки».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олимпийским видам спорта. Вид спорта САМБО. Этап начальной подготовки».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«Спортивная подготовка по олимпийским видам спорта. Вид спорта САМБО. Тренировочный этап (этап спортивной специализации)».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</w:t>
      </w:r>
      <w:r w:rsidRPr="003B1A2D">
        <w:rPr>
          <w:rFonts w:ascii="Arial" w:eastAsia="Times New Roman" w:hAnsi="Arial" w:cs="Arial"/>
          <w:sz w:val="24"/>
          <w:szCs w:val="24"/>
        </w:rPr>
        <w:t>Обеспечение отдыха детей». Услуги по предоставлению временного жилья в местах отдыха и прочих местах краткосрочного проживания</w:t>
      </w:r>
      <w:r w:rsidR="00726DDA">
        <w:rPr>
          <w:rFonts w:ascii="Arial" w:eastAsia="Times New Roman" w:hAnsi="Arial" w:cs="Arial"/>
          <w:sz w:val="24"/>
          <w:szCs w:val="24"/>
        </w:rPr>
        <w:t xml:space="preserve"> в каникулярное время с дневным пребыванием</w:t>
      </w:r>
      <w:r w:rsidRPr="003B1A2D">
        <w:rPr>
          <w:rFonts w:ascii="Arial" w:eastAsia="Times New Roman" w:hAnsi="Arial" w:cs="Arial"/>
          <w:sz w:val="24"/>
          <w:szCs w:val="24"/>
        </w:rPr>
        <w:t>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Услуга «Обеспечение отдыха детей</w:t>
      </w:r>
      <w:r w:rsidRPr="003B1A2D">
        <w:rPr>
          <w:rFonts w:ascii="Arial" w:eastAsia="Times New Roman" w:hAnsi="Arial" w:cs="Arial"/>
          <w:sz w:val="24"/>
          <w:szCs w:val="24"/>
        </w:rPr>
        <w:t>» Услуги по предоставлению временного жилья в местах отдыха и прочих местах краткосрочного проживания</w:t>
      </w:r>
      <w:r w:rsidR="00726DDA">
        <w:rPr>
          <w:rFonts w:ascii="Arial" w:eastAsia="Times New Roman" w:hAnsi="Arial" w:cs="Arial"/>
          <w:sz w:val="24"/>
          <w:szCs w:val="24"/>
        </w:rPr>
        <w:t xml:space="preserve"> в каникулярное время с круглосуточным пребыванием</w:t>
      </w:r>
      <w:r w:rsidRPr="003B1A2D">
        <w:rPr>
          <w:rFonts w:ascii="Arial" w:eastAsia="Times New Roman" w:hAnsi="Arial" w:cs="Arial"/>
          <w:sz w:val="24"/>
          <w:szCs w:val="24"/>
        </w:rPr>
        <w:t>.</w:t>
      </w:r>
    </w:p>
    <w:p w:rsid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официальных физкультурных (физкультурно - оздоровительных) мероприятий (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91C65" w:rsidRPr="003B1A2D" w:rsidRDefault="00D91C65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C65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официальных физкультурных (физкультурно - оздоровительных) мероприятий (</w:t>
      </w:r>
      <w:proofErr w:type="gramStart"/>
      <w:r w:rsidRPr="00D91C65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proofErr w:type="gramEnd"/>
      <w:r w:rsidRPr="00D91C6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Проведение тестирования выполнения нормативов испытаний (тестов) комплекса ГТО.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доступа к объектам спорта.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Организация и обеспечение подготовки спортивного резерва.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(Прогноз сводных показателей муниципальных заданий изложен в приложении 3 к муниципальной программе).</w:t>
      </w:r>
    </w:p>
    <w:p w:rsidR="003B1A2D" w:rsidRDefault="003B1A2D" w:rsidP="003E7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725F" w:rsidRPr="003E725F" w:rsidRDefault="003E725F" w:rsidP="003E72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25F">
        <w:rPr>
          <w:rFonts w:ascii="Arial" w:eastAsia="Times New Roman" w:hAnsi="Arial" w:cs="Arial"/>
          <w:b/>
          <w:sz w:val="24"/>
          <w:szCs w:val="24"/>
          <w:lang w:eastAsia="ru-RU"/>
        </w:rPr>
        <w:t>12. Информация о реги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ональных и федеральных проектах</w:t>
      </w:r>
    </w:p>
    <w:p w:rsidR="003E725F" w:rsidRDefault="003E725F" w:rsidP="003E7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Федерального проекта «Спорт норма жизни»  в 2019 году муниципальным бюджетным учреждением дополнительного образования «Спортивная школа им. Г.А.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Эллера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была получена субсидия </w:t>
      </w:r>
      <w:r w:rsidRPr="003E725F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по приобретению спортивного оборудования и инвентаря для приведения организаций спортивной подготовки в нормативное состояние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Субсидия в размере </w:t>
      </w:r>
      <w:r w:rsidR="00014765">
        <w:rPr>
          <w:rFonts w:ascii="Arial" w:eastAsia="Times New Roman" w:hAnsi="Arial" w:cs="Arial"/>
          <w:sz w:val="24"/>
          <w:szCs w:val="24"/>
          <w:lang w:eastAsia="ru-RU"/>
        </w:rPr>
        <w:t>9 473 000,70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использована на приобретение спортивного инвентаря, а именно: беговые лыжи, мячи, лыжероллеры, что позволило повысить качество подготовки спортсменов в разных видах спорта. </w:t>
      </w:r>
    </w:p>
    <w:p w:rsidR="003E725F" w:rsidRPr="003B1A2D" w:rsidRDefault="003E725F" w:rsidP="003E7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E725F" w:rsidRPr="003B1A2D" w:rsidSect="00AB0323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suppressAutoHyphens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1</w:t>
      </w:r>
    </w:p>
    <w:p w:rsidR="003B1A2D" w:rsidRPr="003B1A2D" w:rsidRDefault="003B1A2D" w:rsidP="003B1A2D">
      <w:pPr>
        <w:suppressAutoHyphens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к Паспорту Муниципальной программы </w:t>
      </w:r>
    </w:p>
    <w:p w:rsidR="003B1A2D" w:rsidRPr="003B1A2D" w:rsidRDefault="003B1A2D" w:rsidP="003B1A2D">
      <w:pPr>
        <w:suppressAutoHyphens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«Развитие физической культуры и спорта</w:t>
      </w:r>
    </w:p>
    <w:p w:rsidR="003B1A2D" w:rsidRPr="003B1A2D" w:rsidRDefault="003B1A2D" w:rsidP="003B1A2D">
      <w:pPr>
        <w:suppressAutoHyphens/>
        <w:spacing w:after="0" w:line="240" w:lineRule="auto"/>
        <w:ind w:firstLine="907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города Бородино»</w:t>
      </w:r>
    </w:p>
    <w:p w:rsidR="003B1A2D" w:rsidRPr="003B1A2D" w:rsidRDefault="003B1A2D" w:rsidP="003B1A2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>Цели, целевые показатели, задачи, показатели результативности по программе</w:t>
      </w: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физической культуры и спорта города Бородино»</w:t>
      </w:r>
    </w:p>
    <w:p w:rsidR="003B1A2D" w:rsidRPr="003B1A2D" w:rsidRDefault="003B1A2D" w:rsidP="003B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6554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534"/>
        <w:gridCol w:w="2695"/>
        <w:gridCol w:w="851"/>
        <w:gridCol w:w="709"/>
        <w:gridCol w:w="708"/>
        <w:gridCol w:w="851"/>
        <w:gridCol w:w="709"/>
        <w:gridCol w:w="850"/>
        <w:gridCol w:w="851"/>
        <w:gridCol w:w="850"/>
        <w:gridCol w:w="851"/>
        <w:gridCol w:w="850"/>
        <w:gridCol w:w="709"/>
        <w:gridCol w:w="709"/>
        <w:gridCol w:w="708"/>
        <w:gridCol w:w="851"/>
        <w:gridCol w:w="709"/>
        <w:gridCol w:w="850"/>
        <w:gridCol w:w="709"/>
      </w:tblGrid>
      <w:tr w:rsidR="006D382D" w:rsidRPr="003B1A2D" w:rsidTr="006D382D">
        <w:trPr>
          <w:trHeight w:val="856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B1A2D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B1A2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5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Цель, показатели результативности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Вес показателя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382D" w:rsidRPr="003B1A2D" w:rsidRDefault="006D38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382D" w:rsidRPr="003B1A2D" w:rsidRDefault="006D38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D382D" w:rsidRPr="003B1A2D" w:rsidRDefault="006D38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 xml:space="preserve">2016 </w:t>
            </w: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2025</w:t>
            </w:r>
          </w:p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6D382D" w:rsidRDefault="006D382D" w:rsidP="006D382D">
            <w:pPr>
              <w:tabs>
                <w:tab w:val="left" w:pos="503"/>
                <w:tab w:val="left" w:pos="728"/>
              </w:tabs>
              <w:ind w:left="-250" w:right="381"/>
              <w:rPr>
                <w:rFonts w:ascii="Arial" w:hAnsi="Arial" w:cs="Arial"/>
                <w:sz w:val="18"/>
                <w:szCs w:val="18"/>
              </w:rPr>
            </w:pPr>
          </w:p>
          <w:p w:rsidR="006D382D" w:rsidRDefault="006D382D" w:rsidP="006D3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382D" w:rsidRPr="006D382D" w:rsidRDefault="006D382D" w:rsidP="006D3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 год</w:t>
            </w:r>
          </w:p>
        </w:tc>
      </w:tr>
      <w:tr w:rsidR="006D382D" w:rsidRPr="003B1A2D" w:rsidTr="006D382D"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1" w:type="dxa"/>
            <w:gridSpan w:val="17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Цель 1.</w:t>
            </w:r>
            <w:r w:rsidRPr="003B1A2D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 Создание</w:t>
            </w:r>
            <w:r w:rsidRPr="003B1A2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условий для занятий физической культурой и спортом, обеспечивающих возможность ведения здорового образа жизни, удовлетворение потребностей в соревновательной деятельности населения города Бородино и подготовку спортивного резерва</w:t>
            </w:r>
          </w:p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Программа: "Развитие физической культуры и спорта  города Бородино"</w:t>
            </w:r>
          </w:p>
        </w:tc>
        <w:tc>
          <w:tcPr>
            <w:tcW w:w="709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D382D" w:rsidRPr="003B1A2D" w:rsidTr="006D382D">
        <w:trPr>
          <w:trHeight w:val="1135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5" w:type="dxa"/>
            <w:vAlign w:val="center"/>
          </w:tcPr>
          <w:p w:rsidR="006D382D" w:rsidRPr="003B1A2D" w:rsidRDefault="006D382D" w:rsidP="003B1A2D">
            <w:pPr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Доля граждан города Бородино, систематически занимающихся физической культурой и спортом, в общей численности населения города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</w:rPr>
              <w:t>Ведомствен</w:t>
            </w:r>
            <w:proofErr w:type="spellEnd"/>
            <w:r w:rsidRPr="003B1A2D">
              <w:rPr>
                <w:rFonts w:ascii="Arial" w:hAnsi="Arial" w:cs="Arial"/>
                <w:sz w:val="18"/>
                <w:szCs w:val="18"/>
              </w:rPr>
              <w:t>. отчетность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20,16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24,54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27,55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27,77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30,01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35,27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39,21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38,3</w:t>
            </w:r>
          </w:p>
        </w:tc>
        <w:tc>
          <w:tcPr>
            <w:tcW w:w="709" w:type="dxa"/>
            <w:vAlign w:val="center"/>
          </w:tcPr>
          <w:p w:rsidR="006D382D" w:rsidRPr="00FF5C25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39,3</w:t>
            </w:r>
          </w:p>
        </w:tc>
        <w:tc>
          <w:tcPr>
            <w:tcW w:w="708" w:type="dxa"/>
            <w:vAlign w:val="center"/>
          </w:tcPr>
          <w:p w:rsidR="006D382D" w:rsidRPr="00FF5C25" w:rsidRDefault="002E14EC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42,4</w:t>
            </w:r>
            <w:r w:rsidR="006D38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6D382D" w:rsidRPr="00FF5C25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43,4</w:t>
            </w:r>
          </w:p>
        </w:tc>
        <w:tc>
          <w:tcPr>
            <w:tcW w:w="709" w:type="dxa"/>
            <w:vAlign w:val="center"/>
          </w:tcPr>
          <w:p w:rsidR="006D382D" w:rsidRPr="00FF5C25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45,6</w:t>
            </w:r>
          </w:p>
        </w:tc>
        <w:tc>
          <w:tcPr>
            <w:tcW w:w="850" w:type="dxa"/>
          </w:tcPr>
          <w:p w:rsidR="006D382D" w:rsidRPr="00FF5C25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FF5C25" w:rsidRDefault="006D382D" w:rsidP="003B1A2D">
            <w:pPr>
              <w:suppressAutoHyphens/>
              <w:jc w:val="center"/>
              <w:rPr>
                <w:rFonts w:ascii="Arial" w:hAnsi="Arial" w:cs="Arial"/>
                <w:sz w:val="10"/>
                <w:szCs w:val="10"/>
                <w:lang w:eastAsia="ar-SA"/>
              </w:rPr>
            </w:pPr>
          </w:p>
          <w:p w:rsidR="006D382D" w:rsidRPr="00FF5C25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FF5C25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48,3</w:t>
            </w:r>
          </w:p>
        </w:tc>
        <w:tc>
          <w:tcPr>
            <w:tcW w:w="709" w:type="dxa"/>
          </w:tcPr>
          <w:p w:rsidR="006D38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6D382D" w:rsidRDefault="006D382D" w:rsidP="006D382D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6D382D" w:rsidRPr="00FF5C25" w:rsidRDefault="006D382D" w:rsidP="006D38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49,0</w:t>
            </w:r>
          </w:p>
        </w:tc>
      </w:tr>
      <w:tr w:rsidR="006D382D" w:rsidRPr="003B1A2D" w:rsidTr="006D382D">
        <w:trPr>
          <w:trHeight w:val="659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5" w:type="dxa"/>
            <w:vAlign w:val="center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Процент </w:t>
            </w:r>
            <w:proofErr w:type="gram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выполнивших</w:t>
            </w:r>
            <w:proofErr w:type="gramEnd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нормативы ГТО из  числа сдающих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</w:t>
            </w:r>
            <w:proofErr w:type="gram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.о</w:t>
            </w:r>
            <w:proofErr w:type="gramEnd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44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51,28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48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56,66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57,10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58,0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59,0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0"/>
                <w:szCs w:val="10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709" w:type="dxa"/>
          </w:tcPr>
          <w:p w:rsidR="006D38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6D382D" w:rsidRDefault="006D382D" w:rsidP="003B1A2D">
            <w:pPr>
              <w:suppressAutoHyphens/>
              <w:jc w:val="center"/>
              <w:rPr>
                <w:rFonts w:ascii="Arial" w:hAnsi="Arial" w:cs="Arial"/>
                <w:sz w:val="10"/>
                <w:szCs w:val="10"/>
                <w:lang w:eastAsia="ar-SA"/>
              </w:rPr>
            </w:pPr>
          </w:p>
          <w:p w:rsidR="006D382D" w:rsidRPr="006D38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D382D">
              <w:rPr>
                <w:rFonts w:ascii="Arial" w:hAnsi="Arial" w:cs="Arial"/>
                <w:sz w:val="18"/>
                <w:szCs w:val="18"/>
                <w:lang w:eastAsia="ar-SA"/>
              </w:rPr>
              <w:t>61,0</w:t>
            </w:r>
          </w:p>
        </w:tc>
      </w:tr>
      <w:tr w:rsidR="006D382D" w:rsidRPr="003B1A2D" w:rsidTr="006D382D">
        <w:trPr>
          <w:trHeight w:val="1135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5" w:type="dxa"/>
            <w:vAlign w:val="center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Ведомствотчетность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16,1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19,11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09" w:type="dxa"/>
          </w:tcPr>
          <w:p w:rsidR="006D38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6D38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24,0</w:t>
            </w:r>
          </w:p>
        </w:tc>
      </w:tr>
      <w:tr w:rsidR="006D382D" w:rsidRPr="003B1A2D" w:rsidTr="006D382D">
        <w:trPr>
          <w:trHeight w:val="661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5" w:type="dxa"/>
            <w:vAlign w:val="center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Количество спортивных сооружений в городе Бородино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</w:t>
            </w:r>
            <w:proofErr w:type="gram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.о</w:t>
            </w:r>
            <w:proofErr w:type="gramEnd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1" w:type="dxa"/>
            <w:vAlign w:val="center"/>
          </w:tcPr>
          <w:p w:rsidR="006D382D" w:rsidRPr="00EB5595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B5595">
              <w:rPr>
                <w:rFonts w:ascii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9" w:type="dxa"/>
            <w:vAlign w:val="center"/>
          </w:tcPr>
          <w:p w:rsidR="006D382D" w:rsidRPr="00EB5595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B5595">
              <w:rPr>
                <w:rFonts w:ascii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850" w:type="dxa"/>
          </w:tcPr>
          <w:p w:rsidR="006D382D" w:rsidRPr="00EB5595" w:rsidRDefault="006D382D" w:rsidP="003B1A2D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  <w:p w:rsidR="006D382D" w:rsidRPr="00EB5595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B5595">
              <w:rPr>
                <w:rFonts w:ascii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9" w:type="dxa"/>
          </w:tcPr>
          <w:p w:rsidR="00EB5595" w:rsidRPr="00EB5595" w:rsidRDefault="00EB5595" w:rsidP="003B1A2D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6D382D" w:rsidRPr="00EB5595" w:rsidRDefault="00EB5595" w:rsidP="00EB5595">
            <w:pPr>
              <w:tabs>
                <w:tab w:val="center" w:pos="246"/>
              </w:tabs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B5595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38</w:t>
            </w:r>
          </w:p>
        </w:tc>
      </w:tr>
      <w:tr w:rsidR="006D382D" w:rsidRPr="003B1A2D" w:rsidTr="006D382D">
        <w:trPr>
          <w:trHeight w:val="240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A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5" w:type="dxa"/>
            <w:vAlign w:val="center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Численность детей, занимающихся в муниципальных  учреждениях  физкультурно-спортивной направленности </w:t>
            </w: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и спортивной подготовки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429</w:t>
            </w:r>
          </w:p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708" w:type="dxa"/>
            <w:vAlign w:val="center"/>
          </w:tcPr>
          <w:p w:rsidR="006D382D" w:rsidRPr="003B1A2D" w:rsidRDefault="007B0F71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455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709" w:type="dxa"/>
          </w:tcPr>
          <w:p w:rsidR="00EB5595" w:rsidRDefault="00EB5595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EB5595" w:rsidRDefault="00EB5595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EB5595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460</w:t>
            </w:r>
          </w:p>
        </w:tc>
      </w:tr>
      <w:tr w:rsidR="006D382D" w:rsidRPr="003B1A2D" w:rsidTr="006D382D">
        <w:trPr>
          <w:trHeight w:val="292"/>
        </w:trPr>
        <w:tc>
          <w:tcPr>
            <w:tcW w:w="14995" w:type="dxa"/>
            <w:gridSpan w:val="17"/>
          </w:tcPr>
          <w:p w:rsidR="006D382D" w:rsidRPr="003B1A2D" w:rsidRDefault="006D382D" w:rsidP="003B1A2D">
            <w:pPr>
              <w:ind w:left="-8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 xml:space="preserve">Задача 1. </w:t>
            </w:r>
            <w:r w:rsidRPr="003B1A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Обеспечение доступных условий для занятий различных возрастных, профессиональных и социальных групп населения физической культурой и спортом</w:t>
            </w:r>
          </w:p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D382D" w:rsidRPr="003B1A2D" w:rsidRDefault="006D382D" w:rsidP="003B1A2D">
            <w:pPr>
              <w:ind w:left="-8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6D382D" w:rsidRPr="003B1A2D" w:rsidRDefault="006D382D" w:rsidP="003B1A2D">
            <w:pPr>
              <w:ind w:left="-8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D382D" w:rsidRPr="003B1A2D" w:rsidTr="006D382D">
        <w:trPr>
          <w:trHeight w:val="268"/>
        </w:trPr>
        <w:tc>
          <w:tcPr>
            <w:tcW w:w="14995" w:type="dxa"/>
            <w:gridSpan w:val="17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Подпрограмма 1: «Развитие массовой физической культуры и спорта»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D382D" w:rsidRPr="003B1A2D" w:rsidTr="006D382D">
        <w:trPr>
          <w:trHeight w:val="1135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95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Доля граждан города Бородино, занимающихся физической культурой и спортом по  месту работы, в общей численности на селения, занятого в экономике</w:t>
            </w:r>
            <w:proofErr w:type="gramEnd"/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21,57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27,38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28,77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33,50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33,87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38,34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29,57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39,94</w:t>
            </w:r>
          </w:p>
        </w:tc>
        <w:tc>
          <w:tcPr>
            <w:tcW w:w="709" w:type="dxa"/>
            <w:vAlign w:val="center"/>
          </w:tcPr>
          <w:p w:rsidR="006D382D" w:rsidRPr="003B1A2D" w:rsidRDefault="00EB5595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42,18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D382D" w:rsidRPr="003B1A2D" w:rsidRDefault="00EB5595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42,18</w:t>
            </w: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382D" w:rsidRPr="003B1A2D" w:rsidRDefault="00EB5595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709" w:type="dxa"/>
          </w:tcPr>
          <w:p w:rsidR="00EB5595" w:rsidRDefault="00EB5595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B5595" w:rsidRDefault="00EB5595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B5595" w:rsidRDefault="00EB5595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D382D" w:rsidRPr="003B1A2D" w:rsidRDefault="00EB5595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</w:t>
            </w:r>
          </w:p>
        </w:tc>
      </w:tr>
      <w:tr w:rsidR="006D382D" w:rsidRPr="003B1A2D" w:rsidTr="006D382D">
        <w:trPr>
          <w:trHeight w:val="702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695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Доля учащихся города Бородино, систематически занимающихся физической культурой и спортом, в общей численности учащихся.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41,12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41,76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68,60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68,26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65,99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64,73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84,14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84,63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87,73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88,65</w:t>
            </w: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90,15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91,65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709" w:type="dxa"/>
          </w:tcPr>
          <w:p w:rsidR="00EB5595" w:rsidRPr="00116097" w:rsidRDefault="00EB5595" w:rsidP="001160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EB5595" w:rsidRDefault="00EB5595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B5595" w:rsidRPr="003B1A2D" w:rsidRDefault="00EB5595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</w:tr>
      <w:tr w:rsidR="006D382D" w:rsidRPr="003B1A2D" w:rsidTr="006D382D">
        <w:trPr>
          <w:trHeight w:val="689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695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851" w:type="dxa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</w:t>
            </w:r>
            <w:proofErr w:type="gram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.о</w:t>
            </w:r>
            <w:proofErr w:type="gramEnd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тчетность</w:t>
            </w:r>
            <w:proofErr w:type="spellEnd"/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989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992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1 153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1 167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1 195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1 102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1 114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1 135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1 165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D382D" w:rsidRPr="003B1A2D" w:rsidRDefault="00116097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1 177</w:t>
            </w: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160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9" w:type="dxa"/>
          </w:tcPr>
          <w:p w:rsidR="00116097" w:rsidRDefault="00116097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16097" w:rsidRPr="00116097" w:rsidRDefault="00116097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:rsidR="006D382D" w:rsidRPr="00116097" w:rsidRDefault="00116097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60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</w:tr>
      <w:tr w:rsidR="006D382D" w:rsidRPr="003B1A2D" w:rsidTr="006D382D">
        <w:trPr>
          <w:trHeight w:val="699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695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851" w:type="dxa"/>
          </w:tcPr>
          <w:p w:rsidR="006D382D" w:rsidRPr="003B1A2D" w:rsidRDefault="006D382D" w:rsidP="003B1A2D">
            <w:pPr>
              <w:suppressAutoHyphens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тыс. чел.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10,5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11.0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11,5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6D382D" w:rsidRPr="003B1A2D" w:rsidRDefault="006D382D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09" w:type="dxa"/>
          </w:tcPr>
          <w:p w:rsidR="00116097" w:rsidRDefault="00116097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16097" w:rsidRDefault="00116097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16097" w:rsidRPr="00116097" w:rsidRDefault="00116097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:rsidR="006D382D" w:rsidRPr="003B1A2D" w:rsidRDefault="00116097" w:rsidP="003B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6D382D" w:rsidRPr="003B1A2D" w:rsidTr="006D382D">
        <w:trPr>
          <w:trHeight w:val="70"/>
        </w:trPr>
        <w:tc>
          <w:tcPr>
            <w:tcW w:w="14995" w:type="dxa"/>
            <w:gridSpan w:val="17"/>
          </w:tcPr>
          <w:p w:rsidR="006D382D" w:rsidRPr="003B1A2D" w:rsidRDefault="006D382D" w:rsidP="003B1A2D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Задача 2. </w:t>
            </w:r>
            <w:r w:rsidRPr="003B1A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Создание эффективной системы подготовки спортивного резерва в городе Бородино</w:t>
            </w:r>
          </w:p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D382D" w:rsidRPr="003B1A2D" w:rsidRDefault="006D382D" w:rsidP="003B1A2D">
            <w:pP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6D382D" w:rsidRPr="003B1A2D" w:rsidRDefault="006D382D" w:rsidP="003B1A2D">
            <w:pP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D382D" w:rsidRPr="003B1A2D" w:rsidTr="006D382D">
        <w:trPr>
          <w:trHeight w:val="278"/>
        </w:trPr>
        <w:tc>
          <w:tcPr>
            <w:tcW w:w="14995" w:type="dxa"/>
            <w:gridSpan w:val="17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Подпрограмма 2: «Развитие системы подготовки спортивного резерва»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D382D" w:rsidRPr="003B1A2D" w:rsidTr="006D382D">
        <w:trPr>
          <w:trHeight w:val="381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695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851" w:type="dxa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09" w:type="dxa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Гос. стат. отчетность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9" w:type="dxa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22</w:t>
            </w:r>
          </w:p>
        </w:tc>
      </w:tr>
      <w:tr w:rsidR="006D382D" w:rsidRPr="003B1A2D" w:rsidTr="006D382D">
        <w:trPr>
          <w:trHeight w:val="240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695" w:type="dxa"/>
          </w:tcPr>
          <w:p w:rsidR="006D382D" w:rsidRPr="003B1A2D" w:rsidRDefault="00116097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Число учащихся СШ</w:t>
            </w:r>
            <w:r w:rsidR="006D382D"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занимающихся зимними </w:t>
            </w:r>
            <w:r w:rsidR="006D382D" w:rsidRPr="003B1A2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видами спорта (лыжные гонки и биатлон).</w:t>
            </w:r>
          </w:p>
        </w:tc>
        <w:tc>
          <w:tcPr>
            <w:tcW w:w="851" w:type="dxa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08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Ведомстве</w:t>
            </w: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н</w:t>
            </w:r>
            <w:proofErr w:type="spellEnd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. отчетность</w:t>
            </w:r>
          </w:p>
        </w:tc>
        <w:tc>
          <w:tcPr>
            <w:tcW w:w="851" w:type="dxa"/>
            <w:vAlign w:val="center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709" w:type="dxa"/>
            <w:vAlign w:val="center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850" w:type="dxa"/>
            <w:vAlign w:val="center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851" w:type="dxa"/>
            <w:vAlign w:val="center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850" w:type="dxa"/>
            <w:vAlign w:val="center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235</w:t>
            </w:r>
          </w:p>
        </w:tc>
        <w:tc>
          <w:tcPr>
            <w:tcW w:w="851" w:type="dxa"/>
            <w:vAlign w:val="center"/>
          </w:tcPr>
          <w:p w:rsidR="006D382D" w:rsidRPr="00116097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11609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257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277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250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708" w:type="dxa"/>
            <w:vAlign w:val="center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7B0F71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851" w:type="dxa"/>
            <w:vAlign w:val="center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709" w:type="dxa"/>
            <w:vAlign w:val="center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709" w:type="dxa"/>
          </w:tcPr>
          <w:p w:rsidR="006D38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16097" w:rsidRPr="003B1A2D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280</w:t>
            </w:r>
          </w:p>
        </w:tc>
      </w:tr>
      <w:tr w:rsidR="006D382D" w:rsidRPr="003B1A2D" w:rsidTr="006D382D">
        <w:trPr>
          <w:trHeight w:val="669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695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851" w:type="dxa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Ведомствен</w:t>
            </w:r>
            <w:proofErr w:type="spellEnd"/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. отчетность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</w:tr>
      <w:tr w:rsidR="006D382D" w:rsidRPr="003B1A2D" w:rsidTr="006D382D">
        <w:trPr>
          <w:trHeight w:val="398"/>
        </w:trPr>
        <w:tc>
          <w:tcPr>
            <w:tcW w:w="14995" w:type="dxa"/>
            <w:gridSpan w:val="17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Задача 3. </w:t>
            </w:r>
            <w:r w:rsidRPr="003B1A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D382D" w:rsidRPr="003B1A2D" w:rsidTr="006D382D">
        <w:trPr>
          <w:trHeight w:val="124"/>
        </w:trPr>
        <w:tc>
          <w:tcPr>
            <w:tcW w:w="14995" w:type="dxa"/>
            <w:gridSpan w:val="17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D382D" w:rsidRPr="003B1A2D" w:rsidTr="006D382D">
        <w:trPr>
          <w:trHeight w:val="1135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695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16097" w:rsidRPr="00116097" w:rsidRDefault="00116097" w:rsidP="003B1A2D">
            <w:pPr>
              <w:suppressAutoHyphens/>
              <w:jc w:val="center"/>
              <w:rPr>
                <w:rFonts w:ascii="Arial" w:hAnsi="Arial" w:cs="Arial"/>
                <w:sz w:val="8"/>
                <w:szCs w:val="8"/>
                <w:lang w:eastAsia="ar-SA"/>
              </w:rPr>
            </w:pPr>
          </w:p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6D382D" w:rsidRPr="003B1A2D" w:rsidTr="006D382D">
        <w:trPr>
          <w:trHeight w:val="560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695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</w:tcPr>
          <w:p w:rsidR="00116097" w:rsidRPr="00116097" w:rsidRDefault="00116097" w:rsidP="003B1A2D">
            <w:pPr>
              <w:suppressAutoHyphens/>
              <w:jc w:val="center"/>
              <w:rPr>
                <w:rFonts w:ascii="Arial" w:hAnsi="Arial" w:cs="Arial"/>
                <w:sz w:val="8"/>
                <w:szCs w:val="8"/>
                <w:lang w:eastAsia="ar-SA"/>
              </w:rPr>
            </w:pPr>
          </w:p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6D382D" w:rsidRPr="003B1A2D" w:rsidTr="006D382D">
        <w:trPr>
          <w:trHeight w:val="277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695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16097" w:rsidRPr="00116097" w:rsidRDefault="00116097" w:rsidP="003B1A2D">
            <w:pPr>
              <w:suppressAutoHyphens/>
              <w:jc w:val="center"/>
              <w:rPr>
                <w:rFonts w:ascii="Arial" w:hAnsi="Arial" w:cs="Arial"/>
                <w:sz w:val="8"/>
                <w:szCs w:val="8"/>
                <w:lang w:eastAsia="ar-SA"/>
              </w:rPr>
            </w:pPr>
          </w:p>
          <w:p w:rsidR="006D382D" w:rsidRPr="003B1A2D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6D382D" w:rsidRPr="003B1A2D" w:rsidTr="006D382D">
        <w:trPr>
          <w:trHeight w:val="147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695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</w:tcPr>
          <w:p w:rsidR="00116097" w:rsidRPr="00116097" w:rsidRDefault="00116097" w:rsidP="003B1A2D">
            <w:pPr>
              <w:suppressAutoHyphens/>
              <w:jc w:val="center"/>
              <w:rPr>
                <w:rFonts w:ascii="Arial" w:hAnsi="Arial" w:cs="Arial"/>
                <w:sz w:val="8"/>
                <w:szCs w:val="8"/>
                <w:lang w:eastAsia="ar-SA"/>
              </w:rPr>
            </w:pPr>
          </w:p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6D382D" w:rsidRPr="003B1A2D" w:rsidTr="006D382D">
        <w:trPr>
          <w:trHeight w:val="725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695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Своевременность  утверждения планов финансово-хозяйственной деятельности подведомственным учреждениям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</w:tcPr>
          <w:p w:rsidR="00116097" w:rsidRPr="00116097" w:rsidRDefault="00116097" w:rsidP="003B1A2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382D" w:rsidRPr="003B1A2D" w:rsidRDefault="00116097" w:rsidP="0011609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6D382D" w:rsidRPr="003B1A2D" w:rsidTr="006D382D">
        <w:trPr>
          <w:trHeight w:val="103"/>
        </w:trPr>
        <w:tc>
          <w:tcPr>
            <w:tcW w:w="534" w:type="dxa"/>
            <w:vAlign w:val="center"/>
          </w:tcPr>
          <w:p w:rsidR="006D382D" w:rsidRPr="003B1A2D" w:rsidRDefault="006D382D" w:rsidP="003B1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2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695" w:type="dxa"/>
          </w:tcPr>
          <w:p w:rsidR="006D382D" w:rsidRPr="003B1A2D" w:rsidRDefault="006D382D" w:rsidP="003B1A2D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6D382D" w:rsidRPr="003B1A2D" w:rsidRDefault="006D382D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</w:tcPr>
          <w:p w:rsidR="00116097" w:rsidRDefault="00116097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6D382D" w:rsidRPr="003B1A2D" w:rsidRDefault="00116097" w:rsidP="003B1A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</w:tbl>
    <w:p w:rsidR="003B1A2D" w:rsidRPr="003B1A2D" w:rsidRDefault="003B1A2D" w:rsidP="003B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suppressAutoHyphens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2</w:t>
      </w:r>
    </w:p>
    <w:p w:rsidR="003B1A2D" w:rsidRPr="003B1A2D" w:rsidRDefault="003B1A2D" w:rsidP="003B1A2D">
      <w:pPr>
        <w:suppressAutoHyphens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к Паспорту Муниципальной программы </w:t>
      </w:r>
    </w:p>
    <w:p w:rsidR="003B1A2D" w:rsidRPr="003B1A2D" w:rsidRDefault="003B1A2D" w:rsidP="003B1A2D">
      <w:pPr>
        <w:suppressAutoHyphens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«Развитие физической культуры и</w:t>
      </w:r>
    </w:p>
    <w:p w:rsidR="003B1A2D" w:rsidRPr="003B1A2D" w:rsidRDefault="003B1A2D" w:rsidP="003B1A2D">
      <w:pPr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спорта города Бородино» </w:t>
      </w: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3B1A2D">
        <w:rPr>
          <w:rFonts w:ascii="Arial" w:eastAsia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706FA" wp14:editId="2D238495">
                <wp:simplePos x="0" y="0"/>
                <wp:positionH relativeFrom="column">
                  <wp:posOffset>6309360</wp:posOffset>
                </wp:positionH>
                <wp:positionV relativeFrom="paragraph">
                  <wp:posOffset>656590</wp:posOffset>
                </wp:positionV>
                <wp:extent cx="0" cy="1951990"/>
                <wp:effectExtent l="0" t="0" r="19050" b="101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1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F31CF6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8pt,51.7pt" to="496.8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"/>
            </w:pict>
          </mc:Fallback>
        </mc:AlternateContent>
      </w:r>
      <w:r w:rsidRPr="003B1A2D">
        <w:rPr>
          <w:rFonts w:ascii="Arial" w:eastAsia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200D9" wp14:editId="500771ED">
                <wp:simplePos x="0" y="0"/>
                <wp:positionH relativeFrom="column">
                  <wp:posOffset>7204710</wp:posOffset>
                </wp:positionH>
                <wp:positionV relativeFrom="paragraph">
                  <wp:posOffset>656590</wp:posOffset>
                </wp:positionV>
                <wp:extent cx="0" cy="1951990"/>
                <wp:effectExtent l="0" t="0" r="19050" b="101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1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D8021A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3pt,51.7pt" to="567.3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"/>
            </w:pict>
          </mc:Fallback>
        </mc:AlternateConten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Целевые показатели на долгосрочный период</w:t>
      </w:r>
    </w:p>
    <w:tbl>
      <w:tblPr>
        <w:tblpPr w:leftFromText="180" w:rightFromText="180" w:vertAnchor="text" w:horzAnchor="margin" w:tblpXSpec="center" w:tblpY="767"/>
        <w:tblW w:w="16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10"/>
        <w:gridCol w:w="706"/>
        <w:gridCol w:w="680"/>
        <w:gridCol w:w="681"/>
        <w:gridCol w:w="624"/>
        <w:gridCol w:w="57"/>
        <w:gridCol w:w="623"/>
        <w:gridCol w:w="58"/>
        <w:gridCol w:w="622"/>
        <w:gridCol w:w="59"/>
        <w:gridCol w:w="681"/>
        <w:gridCol w:w="684"/>
        <w:gridCol w:w="708"/>
        <w:gridCol w:w="18"/>
        <w:gridCol w:w="22"/>
        <w:gridCol w:w="678"/>
        <w:gridCol w:w="22"/>
        <w:gridCol w:w="694"/>
        <w:gridCol w:w="22"/>
        <w:gridCol w:w="793"/>
        <w:gridCol w:w="35"/>
        <w:gridCol w:w="681"/>
        <w:gridCol w:w="22"/>
        <w:gridCol w:w="686"/>
        <w:gridCol w:w="22"/>
        <w:gridCol w:w="686"/>
        <w:gridCol w:w="22"/>
        <w:gridCol w:w="685"/>
        <w:gridCol w:w="22"/>
        <w:gridCol w:w="686"/>
        <w:gridCol w:w="22"/>
        <w:gridCol w:w="686"/>
        <w:gridCol w:w="22"/>
        <w:gridCol w:w="760"/>
        <w:gridCol w:w="242"/>
        <w:gridCol w:w="264"/>
      </w:tblGrid>
      <w:tr w:rsidR="003B1A2D" w:rsidRPr="003B1A2D" w:rsidTr="00014765">
        <w:trPr>
          <w:gridAfter w:val="2"/>
          <w:wAfter w:w="506" w:type="dxa"/>
          <w:cantSplit/>
          <w:trHeight w:val="2680"/>
        </w:trPr>
        <w:tc>
          <w:tcPr>
            <w:tcW w:w="564" w:type="dxa"/>
            <w:vMerge w:val="restart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п</w:t>
            </w:r>
            <w:proofErr w:type="gramEnd"/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Цели,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целевые показатели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Год предшествующий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Реализации муниципальной программы</w:t>
            </w:r>
          </w:p>
        </w:tc>
        <w:tc>
          <w:tcPr>
            <w:tcW w:w="47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Годы начала действия муниципальной программы</w:t>
            </w:r>
          </w:p>
        </w:tc>
        <w:tc>
          <w:tcPr>
            <w:tcW w:w="718" w:type="dxa"/>
            <w:gridSpan w:val="3"/>
            <w:shd w:val="clear" w:color="auto" w:fill="auto"/>
            <w:textDirection w:val="btL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Отчетный год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Текущий год</w:t>
            </w:r>
          </w:p>
        </w:tc>
        <w:tc>
          <w:tcPr>
            <w:tcW w:w="5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              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Плановый период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Долгосрочный период</w:t>
            </w:r>
          </w:p>
        </w:tc>
      </w:tr>
      <w:tr w:rsidR="003B1A2D" w:rsidRPr="003B1A2D" w:rsidTr="00014765">
        <w:trPr>
          <w:trHeight w:val="272"/>
        </w:trPr>
        <w:tc>
          <w:tcPr>
            <w:tcW w:w="564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0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6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40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center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2029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2030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</w:tr>
      <w:tr w:rsidR="003B1A2D" w:rsidRPr="003B1A2D" w:rsidTr="00AB0323">
        <w:trPr>
          <w:gridAfter w:val="2"/>
          <w:wAfter w:w="506" w:type="dxa"/>
          <w:trHeight w:val="297"/>
        </w:trPr>
        <w:tc>
          <w:tcPr>
            <w:tcW w:w="15843" w:type="dxa"/>
            <w:gridSpan w:val="35"/>
          </w:tcPr>
          <w:p w:rsidR="003B1A2D" w:rsidRPr="006B58E1" w:rsidRDefault="003B1A2D" w:rsidP="003B1A2D">
            <w:pPr>
              <w:pBdr>
                <w:left w:val="single" w:sz="4" w:space="13" w:color="auto"/>
                <w:right w:val="single" w:sz="4" w:space="1" w:color="auto"/>
              </w:pBdr>
              <w:tabs>
                <w:tab w:val="left" w:pos="14742"/>
              </w:tabs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Цель 1.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3B1A2D" w:rsidRPr="003B1A2D" w:rsidTr="00AB0323">
        <w:trPr>
          <w:gridAfter w:val="1"/>
          <w:wAfter w:w="264" w:type="dxa"/>
          <w:trHeight w:val="987"/>
        </w:trPr>
        <w:tc>
          <w:tcPr>
            <w:tcW w:w="564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810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Доля граждан города Бородино, систематически занимающихся физической  культурой и спортом, в общей численности населения города </w:t>
            </w:r>
          </w:p>
        </w:tc>
        <w:tc>
          <w:tcPr>
            <w:tcW w:w="706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20,16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24,54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27,55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27,77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30,01</w:t>
            </w:r>
          </w:p>
        </w:tc>
        <w:tc>
          <w:tcPr>
            <w:tcW w:w="681" w:type="dxa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35,27</w:t>
            </w: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3B1A2D" w:rsidRPr="003B1A2D" w:rsidRDefault="006F06D5" w:rsidP="003B1A2D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39,21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3B1A2D" w:rsidRPr="006B58E1" w:rsidRDefault="006F06D5" w:rsidP="006B5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hAnsi="Arial" w:cs="Arial"/>
                <w:sz w:val="18"/>
                <w:szCs w:val="18"/>
                <w:lang w:eastAsia="ar-SA"/>
              </w:rPr>
              <w:t>38,3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3B1A2D" w:rsidRPr="006B58E1" w:rsidRDefault="00B1126E" w:rsidP="006B5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39,3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3B1A2D" w:rsidRPr="006B58E1" w:rsidRDefault="00DA0BC4" w:rsidP="006B5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42,4</w:t>
            </w:r>
            <w:r w:rsidR="00116097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B1A2D" w:rsidRPr="006B58E1" w:rsidRDefault="00B1126E" w:rsidP="006B5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43,4</w:t>
            </w:r>
          </w:p>
        </w:tc>
        <w:tc>
          <w:tcPr>
            <w:tcW w:w="738" w:type="dxa"/>
            <w:gridSpan w:val="3"/>
            <w:vAlign w:val="center"/>
          </w:tcPr>
          <w:p w:rsidR="003B1A2D" w:rsidRPr="006B58E1" w:rsidRDefault="00B1126E" w:rsidP="006B58E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45,6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634E53" w:rsidRDefault="00B1126E" w:rsidP="00BA32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48,3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634E53" w:rsidRDefault="006B58E1" w:rsidP="006B58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49</w:t>
            </w:r>
            <w:r w:rsidR="003B1A2D" w:rsidRPr="00634E53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3B1A2D" w:rsidRPr="00634E53" w:rsidRDefault="006B58E1" w:rsidP="006B58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50</w:t>
            </w:r>
            <w:r w:rsidR="003B1A2D" w:rsidRPr="00634E53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634E53" w:rsidRDefault="006B58E1" w:rsidP="006B58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51</w:t>
            </w:r>
            <w:r w:rsidR="003B1A2D" w:rsidRPr="00634E53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634E53" w:rsidRDefault="006B58E1" w:rsidP="006B58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52</w:t>
            </w:r>
            <w:r w:rsidR="003B1A2D" w:rsidRPr="00634E53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3B1A2D" w:rsidRPr="00634E53" w:rsidRDefault="006B58E1" w:rsidP="006B58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53</w:t>
            </w:r>
            <w:r w:rsidR="003B1A2D" w:rsidRPr="00634E53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i/>
                <w:lang w:eastAsia="ar-SA"/>
              </w:rPr>
            </w:pPr>
          </w:p>
        </w:tc>
      </w:tr>
      <w:tr w:rsidR="003B1A2D" w:rsidRPr="003B1A2D" w:rsidTr="00AB0323">
        <w:trPr>
          <w:gridAfter w:val="1"/>
          <w:wAfter w:w="264" w:type="dxa"/>
          <w:trHeight w:val="533"/>
        </w:trPr>
        <w:tc>
          <w:tcPr>
            <w:tcW w:w="564" w:type="dxa"/>
            <w:shd w:val="clear" w:color="auto" w:fill="auto"/>
            <w:hideMark/>
          </w:tcPr>
          <w:p w:rsidR="003B1A2D" w:rsidRPr="003B1A2D" w:rsidRDefault="00014765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1.</w:t>
            </w:r>
            <w:r w:rsidR="003B1A2D"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10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Доля </w:t>
            </w:r>
            <w:proofErr w:type="gramStart"/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выполнивших</w:t>
            </w:r>
            <w:proofErr w:type="gramEnd"/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нормы ГТО из числа сдающих</w:t>
            </w:r>
          </w:p>
        </w:tc>
        <w:tc>
          <w:tcPr>
            <w:tcW w:w="706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44,00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51,28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3B1A2D" w:rsidRPr="006B58E1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hAnsi="Arial" w:cs="Arial"/>
                <w:sz w:val="18"/>
                <w:szCs w:val="18"/>
                <w:lang w:eastAsia="ar-SA"/>
              </w:rPr>
              <w:t>56,66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3B1A2D" w:rsidRPr="006B58E1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hAnsi="Arial" w:cs="Arial"/>
                <w:sz w:val="18"/>
                <w:szCs w:val="18"/>
                <w:lang w:eastAsia="ar-SA"/>
              </w:rPr>
              <w:t>57</w:t>
            </w:r>
            <w:r w:rsidR="00116097">
              <w:rPr>
                <w:rFonts w:ascii="Arial" w:hAnsi="Arial" w:cs="Arial"/>
                <w:sz w:val="18"/>
                <w:szCs w:val="18"/>
                <w:lang w:eastAsia="ar-SA"/>
              </w:rPr>
              <w:t>,10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B1A2D" w:rsidRPr="006B58E1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hAnsi="Arial" w:cs="Arial"/>
                <w:sz w:val="18"/>
                <w:szCs w:val="18"/>
                <w:lang w:eastAsia="ar-SA"/>
              </w:rPr>
              <w:t>58</w:t>
            </w:r>
            <w:r w:rsidR="003B1A2D" w:rsidRPr="006B58E1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38" w:type="dxa"/>
            <w:gridSpan w:val="3"/>
            <w:vAlign w:val="center"/>
          </w:tcPr>
          <w:p w:rsidR="003B1A2D" w:rsidRPr="006B58E1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hAnsi="Arial" w:cs="Arial"/>
                <w:sz w:val="18"/>
                <w:szCs w:val="18"/>
                <w:lang w:eastAsia="ar-SA"/>
              </w:rPr>
              <w:t>59</w:t>
            </w:r>
            <w:r w:rsidR="003B1A2D" w:rsidRPr="006B58E1">
              <w:rPr>
                <w:rFonts w:ascii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60</w:t>
            </w:r>
            <w:r w:rsidR="003B1A2D"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61</w:t>
            </w:r>
            <w:r w:rsidR="003B1A2D"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62</w:t>
            </w:r>
            <w:r w:rsidR="003B1A2D"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63</w:t>
            </w:r>
            <w:r w:rsidR="003B1A2D"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64</w:t>
            </w:r>
            <w:r w:rsidR="003B1A2D"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60" w:type="dxa"/>
            <w:shd w:val="clear" w:color="auto" w:fill="auto"/>
            <w:hideMark/>
          </w:tcPr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6B58E1" w:rsidRDefault="00CC564C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65</w:t>
            </w:r>
            <w:r w:rsidR="003B1A2D" w:rsidRPr="006B58E1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</w:tr>
      <w:tr w:rsidR="003B1A2D" w:rsidRPr="003B1A2D" w:rsidTr="00AB0323">
        <w:trPr>
          <w:gridAfter w:val="1"/>
          <w:wAfter w:w="264" w:type="dxa"/>
          <w:trHeight w:val="820"/>
        </w:trPr>
        <w:tc>
          <w:tcPr>
            <w:tcW w:w="564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lastRenderedPageBreak/>
              <w:t>1.3</w:t>
            </w:r>
          </w:p>
        </w:tc>
        <w:tc>
          <w:tcPr>
            <w:tcW w:w="1810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занимающихся физической культурой и спортом в общей численности данной категории населения.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681" w:type="dxa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3B1A2D" w:rsidRPr="00634E53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34E53">
              <w:rPr>
                <w:rFonts w:ascii="Arial" w:hAnsi="Arial" w:cs="Arial"/>
                <w:sz w:val="18"/>
                <w:szCs w:val="18"/>
                <w:lang w:eastAsia="ar-SA"/>
              </w:rPr>
              <w:t>19,11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3B1A2D" w:rsidRPr="00634E53" w:rsidRDefault="00116097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B1A2D" w:rsidRPr="00634E53" w:rsidRDefault="00116097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38" w:type="dxa"/>
            <w:gridSpan w:val="3"/>
            <w:vAlign w:val="center"/>
          </w:tcPr>
          <w:p w:rsidR="003B1A2D" w:rsidRPr="00634E53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34E53">
              <w:rPr>
                <w:rFonts w:ascii="Arial" w:hAnsi="Arial" w:cs="Arial"/>
                <w:sz w:val="18"/>
                <w:szCs w:val="18"/>
                <w:lang w:eastAsia="ar-SA"/>
              </w:rPr>
              <w:t>22,00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634E53" w:rsidRDefault="00634E53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634E53">
              <w:rPr>
                <w:rFonts w:ascii="Arial" w:eastAsia="Arial" w:hAnsi="Arial" w:cs="Arial"/>
                <w:sz w:val="18"/>
                <w:szCs w:val="18"/>
                <w:lang w:eastAsia="ar-SA"/>
              </w:rPr>
              <w:t>22</w:t>
            </w:r>
            <w:r w:rsidR="003B1A2D" w:rsidRPr="00634E53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634E53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24</w:t>
            </w:r>
            <w:r w:rsidR="003B1A2D"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27,00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28,00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29,00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</w:tr>
      <w:tr w:rsidR="003B1A2D" w:rsidRPr="003B1A2D" w:rsidTr="00AB0323">
        <w:trPr>
          <w:gridAfter w:val="1"/>
          <w:wAfter w:w="264" w:type="dxa"/>
          <w:trHeight w:val="613"/>
        </w:trPr>
        <w:tc>
          <w:tcPr>
            <w:tcW w:w="564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1810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Количество спортивных сооружений города Бородино </w:t>
            </w:r>
          </w:p>
        </w:tc>
        <w:tc>
          <w:tcPr>
            <w:tcW w:w="706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vAlign w:val="center"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3B1A2D" w:rsidRPr="003B1A2D" w:rsidRDefault="00116097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B1A2D" w:rsidRPr="003B1A2D" w:rsidRDefault="00116097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38" w:type="dxa"/>
            <w:gridSpan w:val="3"/>
            <w:vAlign w:val="center"/>
          </w:tcPr>
          <w:p w:rsidR="003B1A2D" w:rsidRPr="003B1A2D" w:rsidRDefault="00116097" w:rsidP="003B1A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116097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116097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3B1A2D" w:rsidRPr="003B1A2D" w:rsidRDefault="00116097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116097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116097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3B1A2D" w:rsidRPr="003B1A2D" w:rsidRDefault="00116097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</w:tr>
      <w:tr w:rsidR="003B1A2D" w:rsidRPr="003B1A2D" w:rsidTr="00AB0323">
        <w:trPr>
          <w:gridAfter w:val="1"/>
          <w:wAfter w:w="264" w:type="dxa"/>
          <w:trHeight w:val="703"/>
        </w:trPr>
        <w:tc>
          <w:tcPr>
            <w:tcW w:w="564" w:type="dxa"/>
            <w:shd w:val="clear" w:color="auto" w:fill="auto"/>
            <w:hideMark/>
          </w:tcPr>
          <w:p w:rsidR="003B1A2D" w:rsidRPr="003B1A2D" w:rsidRDefault="00014765" w:rsidP="003B1A2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.1.</w:t>
            </w:r>
            <w:r w:rsidR="003B1A2D"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5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Численность детей, занимающихся в муниципальных учреждениях физкультурно-спортивной направленности и спортивной подготовки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681" w:type="dxa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3B1A2D" w:rsidRPr="003B1A2D" w:rsidRDefault="00116097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738" w:type="dxa"/>
            <w:gridSpan w:val="3"/>
            <w:vAlign w:val="center"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455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A2D">
              <w:rPr>
                <w:rFonts w:ascii="Arial" w:eastAsia="Arial" w:hAnsi="Arial" w:cs="Arial"/>
                <w:sz w:val="18"/>
                <w:szCs w:val="18"/>
                <w:lang w:eastAsia="ar-SA"/>
              </w:rPr>
              <w:t>480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3B1A2D" w:rsidRPr="003B1A2D" w:rsidRDefault="003B1A2D" w:rsidP="003B1A2D">
      <w:pPr>
        <w:spacing w:after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3B1A2D" w:rsidRPr="003B1A2D" w:rsidRDefault="003B1A2D" w:rsidP="003B1A2D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B1A2D" w:rsidRPr="003B1A2D" w:rsidRDefault="003B1A2D" w:rsidP="003B1A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"Развитие физической культуры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и спорта города Бородино"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B1A2D">
        <w:rPr>
          <w:rFonts w:ascii="Arial" w:hAnsi="Arial" w:cs="Arial"/>
          <w:bCs/>
          <w:sz w:val="24"/>
          <w:szCs w:val="24"/>
        </w:rPr>
        <w:t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спорта города Бородино"</w:t>
      </w:r>
    </w:p>
    <w:tbl>
      <w:tblPr>
        <w:tblW w:w="1515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08"/>
        <w:gridCol w:w="1701"/>
        <w:gridCol w:w="1275"/>
        <w:gridCol w:w="901"/>
        <w:gridCol w:w="824"/>
        <w:gridCol w:w="1351"/>
        <w:gridCol w:w="856"/>
        <w:gridCol w:w="8"/>
        <w:gridCol w:w="1716"/>
        <w:gridCol w:w="1701"/>
        <w:gridCol w:w="1701"/>
        <w:gridCol w:w="1701"/>
        <w:gridCol w:w="8"/>
      </w:tblGrid>
      <w:tr w:rsidR="003B1A2D" w:rsidRPr="003B1A2D" w:rsidTr="00312C12">
        <w:trPr>
          <w:trHeight w:val="50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2C12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A2D" w:rsidRPr="003B1A2D" w:rsidRDefault="003B1A2D" w:rsidP="0031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(рублей), годы</w:t>
            </w:r>
          </w:p>
        </w:tc>
      </w:tr>
      <w:tr w:rsidR="003B1A2D" w:rsidRPr="003B1A2D" w:rsidTr="00312C12">
        <w:trPr>
          <w:gridAfter w:val="1"/>
          <w:wAfter w:w="8" w:type="dxa"/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50E92" w:rsidP="00633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50E92" w:rsidP="00633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50E92" w:rsidP="00633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3B1A2D" w:rsidRPr="003B1A2D" w:rsidTr="00312C12">
        <w:trPr>
          <w:gridAfter w:val="1"/>
          <w:wAfter w:w="8" w:type="dxa"/>
          <w:trHeight w:val="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312C12">
        <w:trPr>
          <w:gridAfter w:val="1"/>
          <w:wAfter w:w="8" w:type="dxa"/>
          <w:trHeight w:val="118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спорта города Бородино»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всего, расходные обязательства по программе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633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52 980 108,08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52 980 108,08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52 980 108,08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158 940 324,24</w:t>
            </w:r>
          </w:p>
        </w:tc>
      </w:tr>
      <w:tr w:rsidR="003B1A2D" w:rsidRPr="003B1A2D" w:rsidTr="00312C12">
        <w:trPr>
          <w:gridAfter w:val="1"/>
          <w:wAfter w:w="8" w:type="dxa"/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63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312C12">
        <w:trPr>
          <w:gridAfter w:val="1"/>
          <w:wAfter w:w="8" w:type="dxa"/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312C12">
        <w:trPr>
          <w:gridAfter w:val="1"/>
          <w:wAfter w:w="8" w:type="dxa"/>
          <w:trHeight w:val="52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ГРБС: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A2D" w:rsidRPr="003B1A2D" w:rsidTr="00312C12">
        <w:trPr>
          <w:gridAfter w:val="1"/>
          <w:wAfter w:w="8" w:type="dxa"/>
          <w:trHeight w:val="30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50E9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 (МБУ «СШ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935243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52 980 108,08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935243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52 980 108,08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935243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52 980 108,08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935243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158 940 324,24</w:t>
            </w:r>
          </w:p>
        </w:tc>
      </w:tr>
      <w:tr w:rsidR="003B1A2D" w:rsidRPr="003B1A2D" w:rsidTr="00312C12">
        <w:trPr>
          <w:gridAfter w:val="1"/>
          <w:wAfter w:w="8" w:type="dxa"/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2C12" w:rsidRPr="003B1A2D" w:rsidTr="00312C12">
        <w:trPr>
          <w:gridAfter w:val="1"/>
          <w:wAfter w:w="8" w:type="dxa"/>
          <w:trHeight w:val="23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566D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«Развитие массовой физической культуры и спорта»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расходные обязательства по подпрограмме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12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12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Default="00312C12" w:rsidP="00312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312C12" w:rsidRPr="00312C12" w:rsidRDefault="00312C12" w:rsidP="00312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2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555 292,00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Default="00312C12" w:rsidP="00312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312C12" w:rsidRPr="00312C12" w:rsidRDefault="00312C12" w:rsidP="00312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2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555 292,00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Default="00312C12" w:rsidP="00312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312C12" w:rsidRPr="00312C12" w:rsidRDefault="00312C12" w:rsidP="00312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2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555 292,00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Default="00312C12" w:rsidP="00312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12C12" w:rsidRPr="00312C12" w:rsidRDefault="00312C12" w:rsidP="00312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1 665 876,00</w:t>
            </w:r>
          </w:p>
        </w:tc>
      </w:tr>
      <w:tr w:rsidR="00312C12" w:rsidRPr="003B1A2D" w:rsidTr="00312C12">
        <w:trPr>
          <w:gridAfter w:val="1"/>
          <w:wAfter w:w="8" w:type="dxa"/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12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2C12" w:rsidRPr="003B1A2D" w:rsidTr="00312C12">
        <w:trPr>
          <w:gridAfter w:val="1"/>
          <w:wAfter w:w="8" w:type="dxa"/>
          <w:trHeight w:val="22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12" w:rsidRPr="003B1A2D" w:rsidTr="00312C12">
        <w:trPr>
          <w:gridAfter w:val="1"/>
          <w:wAfter w:w="8" w:type="dxa"/>
          <w:trHeight w:val="400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соревнованиях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0710094790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555 292,00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555 292,00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555 292,00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12C12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2C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1 665 876,00</w:t>
            </w:r>
          </w:p>
        </w:tc>
      </w:tr>
      <w:tr w:rsidR="00312C12" w:rsidRPr="003B1A2D" w:rsidTr="00312C12">
        <w:trPr>
          <w:gridAfter w:val="1"/>
          <w:wAfter w:w="8" w:type="dxa"/>
          <w:trHeight w:val="130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"Развитие системы подготовки спортивного резерва»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расходные обязательства по подпрограмме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12" w:rsidRPr="003B1A2D" w:rsidTr="00312C12">
        <w:trPr>
          <w:gridAfter w:val="1"/>
          <w:wAfter w:w="8" w:type="dxa"/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C12" w:rsidRPr="003B1A2D" w:rsidRDefault="00BA329F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51 667 650,88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C12" w:rsidRPr="003B1A2D" w:rsidRDefault="00BA329F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51 667 650,88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C12" w:rsidRPr="003B1A2D" w:rsidRDefault="00BA329F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51 667 650,88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BA329F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155 002 252,64</w:t>
            </w:r>
          </w:p>
        </w:tc>
      </w:tr>
      <w:tr w:rsidR="00312C12" w:rsidRPr="003B1A2D" w:rsidTr="00935243">
        <w:trPr>
          <w:gridAfter w:val="1"/>
          <w:wAfter w:w="8" w:type="dxa"/>
          <w:trHeight w:val="52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ГРБС: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12" w:rsidRPr="00312C12" w:rsidTr="00935243">
        <w:trPr>
          <w:gridAfter w:val="1"/>
          <w:wAfter w:w="8" w:type="dxa"/>
          <w:trHeight w:val="232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(оказание усл</w:t>
            </w:r>
            <w:r w:rsidR="00935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уг) подведомственных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 (МБУ "СШ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0720094610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51 289 873,10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51 289 873,10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51 289 873,10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12C12" w:rsidRDefault="00312C12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2C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153 869 619,30</w:t>
            </w:r>
          </w:p>
        </w:tc>
      </w:tr>
      <w:tr w:rsidR="00312C12" w:rsidRPr="003B1A2D" w:rsidTr="00935243">
        <w:trPr>
          <w:gridAfter w:val="1"/>
          <w:wAfter w:w="8" w:type="dxa"/>
          <w:trHeight w:val="300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2C12" w:rsidRPr="003B1A2D" w:rsidTr="00935243">
        <w:trPr>
          <w:gridAfter w:val="1"/>
          <w:wAfter w:w="8" w:type="dxa"/>
          <w:trHeight w:val="230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2C12" w:rsidRPr="003B1A2D" w:rsidTr="00935243">
        <w:trPr>
          <w:gridAfter w:val="1"/>
          <w:wAfter w:w="8" w:type="dxa"/>
          <w:trHeight w:val="806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 (МБУ "СШ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07200S3970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C12" w:rsidRPr="003B1A2D" w:rsidRDefault="00312C12" w:rsidP="00B03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2C12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377 400,00</w:t>
            </w: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Pr="003B1A2D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2C12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377 400,00</w:t>
            </w: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Pr="003B1A2D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2C12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377 400,00</w:t>
            </w: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Pr="003B1A2D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12C12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1 132 200,00</w:t>
            </w: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5243" w:rsidRPr="00935243" w:rsidRDefault="00935243" w:rsidP="0093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C12" w:rsidRPr="003B1A2D" w:rsidTr="00312C12">
        <w:trPr>
          <w:gridAfter w:val="1"/>
          <w:wAfter w:w="8" w:type="dxa"/>
          <w:trHeight w:val="78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7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на частичное финансирование (возмещение) </w:t>
            </w:r>
            <w:r w:rsidRPr="00B07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ОКСМП и ИО (МБУ "СШ</w:t>
            </w:r>
            <w:r w:rsidRPr="00B07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2" w:rsidRPr="003B1A2D" w:rsidRDefault="0093524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07200S3970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12" w:rsidRDefault="00935243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377,78</w:t>
            </w:r>
          </w:p>
          <w:p w:rsidR="00935243" w:rsidRDefault="00935243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12" w:rsidRDefault="00935243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377,78</w:t>
            </w:r>
          </w:p>
          <w:p w:rsidR="00935243" w:rsidRPr="00100C27" w:rsidRDefault="00935243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C12" w:rsidRDefault="00935243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377,78</w:t>
            </w:r>
          </w:p>
          <w:p w:rsidR="00935243" w:rsidRPr="00100C27" w:rsidRDefault="00935243" w:rsidP="0010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C12" w:rsidRDefault="00935243" w:rsidP="00350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1 133,34</w:t>
            </w:r>
            <w:r w:rsidR="00312C12" w:rsidRPr="00935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35243" w:rsidRPr="00935243" w:rsidRDefault="00935243" w:rsidP="00350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C12" w:rsidRPr="003B1A2D" w:rsidTr="00312C12">
        <w:trPr>
          <w:gridAfter w:val="1"/>
          <w:wAfter w:w="8" w:type="dxa"/>
          <w:trHeight w:val="91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расходные обязательства по подпрограмме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757 165,20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757 165,20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757 165,20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2 271 495,60</w:t>
            </w:r>
          </w:p>
        </w:tc>
      </w:tr>
      <w:tr w:rsidR="00312C12" w:rsidRPr="003B1A2D" w:rsidTr="00312C12">
        <w:trPr>
          <w:gridAfter w:val="1"/>
          <w:wAfter w:w="8" w:type="dxa"/>
          <w:trHeight w:val="75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2C12" w:rsidRPr="003B1A2D" w:rsidTr="00312C12">
        <w:trPr>
          <w:gridAfter w:val="1"/>
          <w:wAfter w:w="8" w:type="dxa"/>
          <w:trHeight w:val="52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ГРБС: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12" w:rsidRPr="003B1A2D" w:rsidTr="00935243">
        <w:trPr>
          <w:gridAfter w:val="1"/>
          <w:wAfter w:w="8" w:type="dxa"/>
          <w:trHeight w:val="129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</w:t>
            </w:r>
            <w:r w:rsidR="00935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сфере установленных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93524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="00312C12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567 243,20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567 243,20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567 243,20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C12" w:rsidRPr="00935243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1 701 729,60</w:t>
            </w:r>
          </w:p>
        </w:tc>
      </w:tr>
      <w:tr w:rsidR="00312C12" w:rsidRPr="00935243" w:rsidTr="00935243">
        <w:trPr>
          <w:gridAfter w:val="1"/>
          <w:wAfter w:w="8" w:type="dxa"/>
          <w:trHeight w:val="12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</w:t>
            </w:r>
            <w:r w:rsidR="00935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 в сфере установленных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93524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="00312C12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12" w:rsidRPr="003B1A2D" w:rsidRDefault="00312C1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2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171 307,00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2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171 307,00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2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171 307,00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12" w:rsidRPr="00935243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513 921,00</w:t>
            </w:r>
          </w:p>
        </w:tc>
      </w:tr>
      <w:tr w:rsidR="00935243" w:rsidRPr="003B1A2D" w:rsidTr="00935243">
        <w:trPr>
          <w:gridAfter w:val="1"/>
          <w:wAfter w:w="8" w:type="dxa"/>
          <w:trHeight w:val="129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 в сфере установленных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935243" w:rsidRDefault="00935243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</w:tr>
      <w:tr w:rsidR="00935243" w:rsidRPr="003B1A2D" w:rsidTr="00312C12">
        <w:trPr>
          <w:gridAfter w:val="1"/>
          <w:wAfter w:w="8" w:type="dxa"/>
          <w:trHeight w:val="129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 в сфере установленных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3B1A2D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43" w:rsidRPr="00935243" w:rsidRDefault="0093524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352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52 245,00</w:t>
            </w:r>
          </w:p>
        </w:tc>
      </w:tr>
    </w:tbl>
    <w:p w:rsidR="003B1A2D" w:rsidRPr="003B1A2D" w:rsidRDefault="003B1A2D" w:rsidP="003B1A2D">
      <w:pPr>
        <w:jc w:val="center"/>
        <w:rPr>
          <w:rFonts w:ascii="Arial" w:hAnsi="Arial" w:cs="Arial"/>
          <w:bCs/>
          <w:sz w:val="24"/>
          <w:szCs w:val="24"/>
        </w:rPr>
      </w:pPr>
    </w:p>
    <w:p w:rsidR="003B1A2D" w:rsidRPr="003B1A2D" w:rsidRDefault="003B1A2D" w:rsidP="003B1A2D">
      <w:pPr>
        <w:rPr>
          <w:b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"Развитие физической культуры 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9781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и спорта города Бородино"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«Развитие физической культуры и спорта города Бородино» с учетом источников финансирования, 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в том числе по уровням бюджетной системы</w:t>
      </w:r>
    </w:p>
    <w:p w:rsidR="003B1A2D" w:rsidRPr="003B1A2D" w:rsidRDefault="003B1A2D" w:rsidP="003B1A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19" w:type="dxa"/>
        <w:tblInd w:w="118" w:type="dxa"/>
        <w:tblLook w:val="04A0" w:firstRow="1" w:lastRow="0" w:firstColumn="1" w:lastColumn="0" w:noHBand="0" w:noVBand="1"/>
      </w:tblPr>
      <w:tblGrid>
        <w:gridCol w:w="2117"/>
        <w:gridCol w:w="1842"/>
        <w:gridCol w:w="2740"/>
        <w:gridCol w:w="2740"/>
        <w:gridCol w:w="2740"/>
        <w:gridCol w:w="2740"/>
      </w:tblGrid>
      <w:tr w:rsidR="003B1A2D" w:rsidRPr="003B1A2D" w:rsidTr="00AB0323">
        <w:trPr>
          <w:trHeight w:val="90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10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расходов (рублей), годы</w:t>
            </w:r>
          </w:p>
        </w:tc>
      </w:tr>
      <w:tr w:rsidR="003B1A2D" w:rsidRPr="003B1A2D" w:rsidTr="00AB0323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50E9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50E9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50E9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«Развитие физической культуры и спорта города Бородино»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BA329F" w:rsidP="00BA32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52 980 108,08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BA329F" w:rsidP="00BA32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52 980 108,08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BA329F" w:rsidP="00BA32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52 980 108,08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BA329F" w:rsidP="00BA32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158 940 324,24</w:t>
            </w: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BA329F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BA329F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377 400,00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BA329F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377 400,00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BA329F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377 400,00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BA329F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1 132 200,00</w:t>
            </w:r>
          </w:p>
        </w:tc>
      </w:tr>
      <w:tr w:rsidR="00566DB2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3B1A2D" w:rsidRDefault="00566DB2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BA329F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52 602 708,08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BA329F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52 602 708,08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BA329F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52 602 708,08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B2" w:rsidRPr="00BA329F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157 808 124, 24</w:t>
            </w:r>
          </w:p>
        </w:tc>
      </w:tr>
      <w:tr w:rsidR="00BA329F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BA329F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A329F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BA329F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A329F" w:rsidRPr="003B1A2D" w:rsidTr="00AB0323">
        <w:trPr>
          <w:trHeight w:val="3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"Развитие массовой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415FD3" w:rsidRDefault="00BA329F" w:rsidP="000F6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555 292,00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415FD3" w:rsidRDefault="00BA329F" w:rsidP="000F6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555 292,00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415FD3" w:rsidRDefault="00BA329F" w:rsidP="000F6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555 292,00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415FD3" w:rsidRDefault="00BA329F" w:rsidP="000F6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1 665 876,00</w:t>
            </w:r>
          </w:p>
        </w:tc>
      </w:tr>
      <w:tr w:rsidR="00BA329F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29F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BA329F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A329F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BA329F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555 292,00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BA329F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555 292,00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BA329F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555 292,00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BA329F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1 665 876,00</w:t>
            </w:r>
          </w:p>
        </w:tc>
      </w:tr>
      <w:tr w:rsidR="00BA329F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BA329F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A329F" w:rsidRPr="003B1A2D" w:rsidTr="00BA329F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9F" w:rsidRPr="00BA329F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A329F" w:rsidRPr="003B1A2D" w:rsidTr="00BA329F">
        <w:trPr>
          <w:trHeight w:val="31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«Развитие системы подготовки спортивного резерва»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51 667 650,88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51 667 650,88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51 667 650,88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1137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155 002 </w:t>
            </w:r>
            <w:r w:rsidR="00113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,64</w:t>
            </w:r>
          </w:p>
        </w:tc>
      </w:tr>
      <w:tr w:rsidR="00BA329F" w:rsidRPr="003B1A2D" w:rsidTr="00BA329F">
        <w:trPr>
          <w:trHeight w:val="31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103179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103179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29F" w:rsidRPr="003B1A2D" w:rsidTr="00BA329F">
        <w:trPr>
          <w:trHeight w:val="31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BA329F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A329F" w:rsidRPr="003B1A2D" w:rsidTr="00BA329F">
        <w:trPr>
          <w:trHeight w:val="31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C33BA" w:rsidRDefault="003C33BA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377 400,00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C33BA" w:rsidRDefault="003C33BA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377 400,00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C33BA" w:rsidRDefault="003C33BA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377 400,00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C33BA" w:rsidRDefault="003C33BA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1 132 200,00</w:t>
            </w:r>
          </w:p>
        </w:tc>
      </w:tr>
      <w:tr w:rsidR="00BA329F" w:rsidRPr="003B1A2D" w:rsidTr="00BA329F">
        <w:trPr>
          <w:trHeight w:val="31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C33BA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51 290 250,88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C33BA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51 290 250,88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C33BA" w:rsidRDefault="00BA329F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51 290 250,88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C33BA" w:rsidRDefault="003C33BA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153 870 752,64</w:t>
            </w:r>
          </w:p>
        </w:tc>
      </w:tr>
      <w:tr w:rsidR="00BA329F" w:rsidRPr="003B1A2D" w:rsidTr="00BA329F">
        <w:trPr>
          <w:trHeight w:val="31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C33BA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C33BA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C33BA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C33BA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A329F" w:rsidRPr="003B1A2D" w:rsidTr="00BA329F">
        <w:trPr>
          <w:trHeight w:val="31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3B1A2D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9F" w:rsidRPr="00BA329F" w:rsidRDefault="00BA329F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3BA" w:rsidRPr="003B1A2D" w:rsidTr="00BA329F">
        <w:trPr>
          <w:trHeight w:val="31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ind w:left="-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757 165,20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757 165,20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757 165,20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2 271 495,60</w:t>
            </w:r>
          </w:p>
        </w:tc>
      </w:tr>
      <w:tr w:rsidR="003C33BA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3BA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3BA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3BA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757 165,20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757 165,20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757 165,20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1958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2 271 495,60</w:t>
            </w:r>
          </w:p>
        </w:tc>
      </w:tr>
      <w:tr w:rsidR="003C33BA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C33BA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C3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33BA" w:rsidRPr="003B1A2D" w:rsidTr="00AB0323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3B1A2D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3BA" w:rsidRPr="00BA329F" w:rsidRDefault="003C33BA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A2D" w:rsidRPr="003B1A2D" w:rsidRDefault="003B1A2D" w:rsidP="003B1A2D">
      <w:pPr>
        <w:spacing w:after="0" w:line="240" w:lineRule="auto"/>
        <w:jc w:val="right"/>
        <w:rPr>
          <w:b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9356"/>
        <w:outlineLvl w:val="0"/>
        <w:rPr>
          <w:rFonts w:ascii="Arial" w:eastAsia="Calibri" w:hAnsi="Arial" w:cs="Arial"/>
          <w:sz w:val="24"/>
          <w:szCs w:val="24"/>
        </w:rPr>
      </w:pPr>
      <w:r w:rsidRPr="003B1A2D">
        <w:rPr>
          <w:rFonts w:ascii="Arial" w:eastAsia="Calibri" w:hAnsi="Arial" w:cs="Arial"/>
          <w:sz w:val="24"/>
          <w:szCs w:val="24"/>
        </w:rPr>
        <w:lastRenderedPageBreak/>
        <w:t>Приложение 3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9356"/>
        <w:outlineLvl w:val="0"/>
        <w:rPr>
          <w:rFonts w:ascii="Arial" w:eastAsia="Calibri" w:hAnsi="Arial" w:cs="Arial"/>
          <w:sz w:val="24"/>
          <w:szCs w:val="24"/>
        </w:rPr>
      </w:pPr>
      <w:r w:rsidRPr="003B1A2D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9356"/>
        <w:rPr>
          <w:rFonts w:ascii="Arial" w:eastAsia="Calibri" w:hAnsi="Arial" w:cs="Arial"/>
          <w:sz w:val="24"/>
          <w:szCs w:val="24"/>
        </w:rPr>
      </w:pPr>
      <w:r w:rsidRPr="003B1A2D">
        <w:rPr>
          <w:rFonts w:ascii="Arial" w:eastAsia="Calibri" w:hAnsi="Arial" w:cs="Arial"/>
          <w:sz w:val="24"/>
          <w:szCs w:val="24"/>
        </w:rPr>
        <w:t xml:space="preserve">«Развитие физической культуры и спорта 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9356"/>
        <w:rPr>
          <w:rFonts w:ascii="Arial" w:eastAsia="Calibri" w:hAnsi="Arial" w:cs="Arial"/>
          <w:sz w:val="24"/>
          <w:szCs w:val="24"/>
        </w:rPr>
      </w:pPr>
      <w:r w:rsidRPr="003B1A2D">
        <w:rPr>
          <w:rFonts w:ascii="Arial" w:eastAsia="Calibri" w:hAnsi="Arial" w:cs="Arial"/>
          <w:sz w:val="24"/>
          <w:szCs w:val="24"/>
        </w:rPr>
        <w:t>города Бородино»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left="5812"/>
        <w:rPr>
          <w:rFonts w:ascii="Arial" w:eastAsia="Calibri" w:hAnsi="Arial" w:cs="Arial"/>
          <w:sz w:val="24"/>
          <w:szCs w:val="24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Calibri" w:hAnsi="Arial" w:cs="Arial"/>
          <w:sz w:val="20"/>
          <w:szCs w:val="20"/>
        </w:rPr>
      </w:pP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3B1A2D">
        <w:rPr>
          <w:rFonts w:ascii="Arial" w:eastAsia="Calibri" w:hAnsi="Arial" w:cs="Arial"/>
          <w:bCs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бюджетным муниципальным учреждением по муниципальной программе «Развитие физической культуры и спорта города Бородино»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41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45"/>
        <w:gridCol w:w="1822"/>
        <w:gridCol w:w="2530"/>
        <w:gridCol w:w="2539"/>
        <w:gridCol w:w="2937"/>
        <w:gridCol w:w="2937"/>
      </w:tblGrid>
      <w:tr w:rsidR="003B1A2D" w:rsidRPr="003B1A2D" w:rsidTr="001D63BD">
        <w:trPr>
          <w:trHeight w:val="527"/>
        </w:trPr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0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4526CB" w:rsidRPr="003B1A2D" w:rsidTr="001D63BD">
        <w:trPr>
          <w:trHeight w:val="315"/>
        </w:trPr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0E92" w:rsidRDefault="00350E9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текущий год </w:t>
            </w:r>
          </w:p>
          <w:p w:rsidR="003B1A2D" w:rsidRPr="003B1A2D" w:rsidRDefault="00350E9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0E92" w:rsidRDefault="00350E9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3B1A2D" w:rsidRPr="003B1A2D" w:rsidRDefault="00350E9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очередной финансовый год 2024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1-й год планового периода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2-й год планового периода </w:t>
            </w:r>
          </w:p>
        </w:tc>
      </w:tr>
      <w:tr w:rsidR="004526CB" w:rsidRPr="003B1A2D" w:rsidTr="001D63BD">
        <w:trPr>
          <w:trHeight w:val="330"/>
        </w:trPr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50E9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50E92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2026</w:t>
            </w:r>
          </w:p>
        </w:tc>
      </w:tr>
      <w:tr w:rsidR="004526CB" w:rsidRPr="003B1A2D" w:rsidTr="001D63BD">
        <w:trPr>
          <w:trHeight w:val="33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</w:tr>
      <w:tr w:rsidR="004526CB" w:rsidRPr="003B1A2D" w:rsidTr="001D63BD">
        <w:trPr>
          <w:trHeight w:val="91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B96C25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Спортивная подготовка по олимпийским видам спорта </w:t>
            </w:r>
            <w:r w:rsidR="003B1A2D"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БИАТЛОН. Этап начальной подготовки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1A2D" w:rsidRPr="001D63BD" w:rsidRDefault="00965421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63BD">
              <w:rPr>
                <w:rFonts w:ascii="Arial" w:eastAsia="Times New Roman" w:hAnsi="Arial" w:cs="Arial"/>
                <w:bCs/>
                <w:lang w:eastAsia="ru-RU"/>
              </w:rPr>
              <w:t>174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1A2D" w:rsidRPr="001D63BD" w:rsidRDefault="00965421" w:rsidP="00350E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63BD">
              <w:rPr>
                <w:rFonts w:ascii="Arial" w:eastAsia="Times New Roman" w:hAnsi="Arial" w:cs="Arial"/>
                <w:bCs/>
                <w:lang w:eastAsia="ru-RU"/>
              </w:rPr>
              <w:t>196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1A2D" w:rsidRPr="001D63BD" w:rsidRDefault="00965421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63BD">
              <w:rPr>
                <w:rFonts w:ascii="Arial" w:eastAsia="Times New Roman" w:hAnsi="Arial" w:cs="Arial"/>
                <w:bCs/>
                <w:lang w:eastAsia="ru-RU"/>
              </w:rPr>
              <w:t>196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1A2D" w:rsidRPr="001D63BD" w:rsidRDefault="00965421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63BD">
              <w:rPr>
                <w:rFonts w:ascii="Arial" w:eastAsia="Times New Roman" w:hAnsi="Arial" w:cs="Arial"/>
                <w:bCs/>
                <w:lang w:eastAsia="ru-RU"/>
              </w:rPr>
              <w:t>196</w:t>
            </w:r>
          </w:p>
        </w:tc>
      </w:tr>
      <w:tr w:rsidR="004526CB" w:rsidRPr="003B1A2D" w:rsidTr="001D63BD">
        <w:trPr>
          <w:trHeight w:val="25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6C25" w:rsidRPr="003B1A2D" w:rsidRDefault="00B96C25" w:rsidP="003B1A2D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6C25" w:rsidRPr="003B1A2D" w:rsidRDefault="00B96C25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6C25" w:rsidRPr="001D63BD" w:rsidRDefault="001D63BD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63BD">
              <w:rPr>
                <w:rFonts w:ascii="Arial" w:eastAsia="Times New Roman" w:hAnsi="Arial" w:cs="Arial"/>
                <w:b/>
                <w:bCs/>
                <w:lang w:eastAsia="ru-RU"/>
              </w:rPr>
              <w:t>20 183 482,06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6C25" w:rsidRPr="001D63BD" w:rsidRDefault="001D63BD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63BD">
              <w:rPr>
                <w:rFonts w:ascii="Arial" w:eastAsia="Times New Roman" w:hAnsi="Arial" w:cs="Arial"/>
                <w:b/>
                <w:bCs/>
                <w:lang w:eastAsia="ru-RU"/>
              </w:rPr>
              <w:t>9 572 077,93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6C25" w:rsidRPr="001D63BD" w:rsidRDefault="001D63BD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63BD">
              <w:rPr>
                <w:rFonts w:ascii="Arial" w:eastAsia="Times New Roman" w:hAnsi="Arial" w:cs="Arial"/>
                <w:b/>
                <w:bCs/>
                <w:lang w:eastAsia="ru-RU"/>
              </w:rPr>
              <w:t>9 572 077,93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6C25" w:rsidRPr="001D63BD" w:rsidRDefault="001D63BD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63BD">
              <w:rPr>
                <w:rFonts w:ascii="Arial" w:eastAsia="Times New Roman" w:hAnsi="Arial" w:cs="Arial"/>
                <w:b/>
                <w:bCs/>
                <w:lang w:eastAsia="ru-RU"/>
              </w:rPr>
              <w:t>9 572 077,93</w:t>
            </w:r>
          </w:p>
        </w:tc>
      </w:tr>
      <w:tr w:rsidR="004526CB" w:rsidRPr="003B1A2D" w:rsidTr="001D63BD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22C8" w:rsidRPr="003B1A2D" w:rsidRDefault="00D722C8" w:rsidP="00D72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t>Спортивная подготовка по олимпийским видам спорта БИАТЛОН.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2C8" w:rsidRPr="0073619B" w:rsidRDefault="00965421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52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2C8" w:rsidRPr="0073619B" w:rsidRDefault="00965421" w:rsidP="00350E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62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2C8" w:rsidRPr="0073619B" w:rsidRDefault="00965421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62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2C8" w:rsidRPr="0073619B" w:rsidRDefault="00965421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62</w:t>
            </w:r>
          </w:p>
        </w:tc>
      </w:tr>
      <w:tr w:rsidR="004526CB" w:rsidRPr="003B1A2D" w:rsidTr="001D63BD">
        <w:trPr>
          <w:trHeight w:val="63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Тренировочный этап (спортивная специализация)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26CB" w:rsidRPr="003B1A2D" w:rsidTr="001D63BD">
        <w:trPr>
          <w:trHeight w:val="27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22C8" w:rsidRPr="003B1A2D" w:rsidRDefault="00D722C8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22C8" w:rsidRPr="003B1A2D" w:rsidRDefault="00D722C8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22C8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8 377 165,22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22C8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12 252 737,25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22C8" w:rsidRPr="003B1A2D" w:rsidRDefault="0073619B" w:rsidP="0035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/>
                <w:bCs/>
                <w:lang w:eastAsia="ru-RU"/>
              </w:rPr>
              <w:t>12 252 737,25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22C8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/>
                <w:bCs/>
                <w:lang w:eastAsia="ru-RU"/>
              </w:rPr>
              <w:t>12 252 737,25</w:t>
            </w:r>
          </w:p>
        </w:tc>
      </w:tr>
      <w:tr w:rsidR="0073619B" w:rsidRPr="003B1A2D" w:rsidTr="001D63BD">
        <w:trPr>
          <w:trHeight w:val="6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3B1A2D" w:rsidRDefault="0073619B" w:rsidP="00D05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Спортивная подготовка по олимпийским видам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спорта БИАТЛОН (этап спортивной подготовки, этап совершенствования спортивного мастерства)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3B1A2D" w:rsidRDefault="0073619B" w:rsidP="00D05D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lastRenderedPageBreak/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D05D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D05D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D05D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D05D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</w:tr>
      <w:tr w:rsidR="0073619B" w:rsidRPr="003B1A2D" w:rsidTr="0073619B">
        <w:trPr>
          <w:trHeight w:val="27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D722C8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Default="0073619B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Default="0073619B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2 311 843,49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Default="0073619B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/>
                <w:bCs/>
                <w:lang w:eastAsia="ru-RU"/>
              </w:rPr>
              <w:t>2 311 843,49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Default="0073619B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/>
                <w:bCs/>
                <w:lang w:eastAsia="ru-RU"/>
              </w:rPr>
              <w:t>2 311 843,49</w:t>
            </w:r>
          </w:p>
        </w:tc>
      </w:tr>
      <w:tr w:rsidR="0073619B" w:rsidRPr="003B1A2D" w:rsidTr="001D63BD">
        <w:trPr>
          <w:trHeight w:val="6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Спортивная подготовка по олимпийским видам спорта 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БАСКЕТБОЛ. Этап начальной подготовки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32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73619B" w:rsidRDefault="0073619B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73619B" w:rsidRDefault="0073619B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35</w:t>
            </w:r>
          </w:p>
        </w:tc>
      </w:tr>
      <w:tr w:rsidR="0073619B" w:rsidRPr="003B1A2D" w:rsidTr="001D63BD">
        <w:trPr>
          <w:trHeight w:val="20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 xml:space="preserve">915 529,10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1 757 829,24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1 757 829,24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1 757 829,24</w:t>
            </w:r>
          </w:p>
        </w:tc>
      </w:tr>
      <w:tr w:rsidR="0073619B" w:rsidRPr="003B1A2D" w:rsidTr="001D63BD">
        <w:trPr>
          <w:trHeight w:val="777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Спортивная подготовка по олимпийским видам спорта 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БАСКЕТБОЛ. Тренировочный этап (спортивная специализация)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3381A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24</w:t>
            </w:r>
          </w:p>
        </w:tc>
      </w:tr>
      <w:tr w:rsidR="0073619B" w:rsidRPr="003B1A2D" w:rsidTr="001D63BD">
        <w:trPr>
          <w:trHeight w:val="8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2 186 403,31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2 460 611,41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5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/>
                <w:bCs/>
                <w:lang w:eastAsia="ru-RU"/>
              </w:rPr>
              <w:t>2 460 611,41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5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/>
                <w:bCs/>
                <w:lang w:eastAsia="ru-RU"/>
              </w:rPr>
              <w:t>2 460 611,41</w:t>
            </w:r>
          </w:p>
        </w:tc>
      </w:tr>
      <w:tr w:rsidR="0073619B" w:rsidRPr="003B1A2D" w:rsidTr="001D63BD">
        <w:trPr>
          <w:trHeight w:val="6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Спортивная подготовка по олимпийским видам спорта 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ФУТБОЛ. </w:t>
            </w:r>
          </w:p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Этап начальной подготовки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35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9654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9654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</w:tr>
      <w:tr w:rsidR="0073619B" w:rsidRPr="003B1A2D" w:rsidTr="001D63BD">
        <w:trPr>
          <w:trHeight w:val="18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1 295 181,48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876 289,44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/>
                <w:bCs/>
                <w:lang w:eastAsia="ru-RU"/>
              </w:rPr>
              <w:t>876 289,44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/>
                <w:bCs/>
                <w:lang w:eastAsia="ru-RU"/>
              </w:rPr>
              <w:t>876 289,44</w:t>
            </w:r>
          </w:p>
        </w:tc>
      </w:tr>
      <w:tr w:rsidR="0073619B" w:rsidRPr="003B1A2D" w:rsidTr="001D63BD">
        <w:trPr>
          <w:trHeight w:val="29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Спортивная подготовка по олимпийским видам спорта 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САМБО. </w:t>
            </w:r>
          </w:p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Этап начальной 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подготовки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lastRenderedPageBreak/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53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47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47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47</w:t>
            </w:r>
          </w:p>
        </w:tc>
      </w:tr>
      <w:tr w:rsidR="0073619B" w:rsidRPr="003B1A2D" w:rsidTr="001D63BD">
        <w:trPr>
          <w:trHeight w:val="23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73619B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891 498,23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73619B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2 408 897,38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73619B" w:rsidRDefault="0073619B" w:rsidP="007361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2 408 897,38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73619B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2 408 897,38</w:t>
            </w:r>
          </w:p>
        </w:tc>
      </w:tr>
      <w:tr w:rsidR="0073619B" w:rsidRPr="003B1A2D" w:rsidTr="001D63BD">
        <w:trPr>
          <w:trHeight w:val="96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22C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Спортивная подготовка по олимпийским видам спорта 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САМБО. Тренировочный этап (спортивная специализация).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22</w:t>
            </w:r>
          </w:p>
        </w:tc>
      </w:tr>
      <w:tr w:rsidR="0073619B" w:rsidRPr="003B1A2D" w:rsidTr="001D63BD">
        <w:trPr>
          <w:trHeight w:val="19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924F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2 138 413,47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4 239 945,61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/>
                <w:bCs/>
                <w:lang w:eastAsia="ru-RU"/>
              </w:rPr>
              <w:t>4 239 945,61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/>
                <w:bCs/>
                <w:lang w:eastAsia="ru-RU"/>
              </w:rPr>
              <w:t>4 239 945,61</w:t>
            </w:r>
          </w:p>
        </w:tc>
      </w:tr>
      <w:tr w:rsidR="0073619B" w:rsidRPr="003B1A2D" w:rsidTr="001D63BD">
        <w:trPr>
          <w:trHeight w:val="63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отдыха детей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9654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3B1A2D" w:rsidRDefault="0073619B" w:rsidP="00965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3B1A2D" w:rsidRDefault="0073619B" w:rsidP="00965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3B1A2D" w:rsidRDefault="0073619B" w:rsidP="00965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619B" w:rsidRPr="003B1A2D" w:rsidTr="001D63BD">
        <w:trPr>
          <w:trHeight w:val="141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Услуги по предоставлению временного жилья в местах отдыха и прочих местах краткосрочного проживания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каникулярное время с дневным пребыванием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619B" w:rsidRPr="003B1A2D" w:rsidTr="001D63BD">
        <w:trPr>
          <w:trHeight w:val="33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D722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2 579 542,79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619B" w:rsidRPr="003B1A2D" w:rsidTr="001D63BD">
        <w:trPr>
          <w:trHeight w:val="25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отдыха детей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73619B" w:rsidRDefault="0073619B" w:rsidP="00802A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250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80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80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80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619B" w:rsidRPr="003B1A2D" w:rsidTr="0073619B">
        <w:trPr>
          <w:trHeight w:val="51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Услуги по предоставлению временного жилья в местах отдыха и прочих местах краткосрочного проживания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каникулярное время с круглосуточным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пребыванием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619B" w:rsidRPr="003B1A2D" w:rsidTr="001D63BD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2020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5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5 764 410,21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619B" w:rsidRPr="003B1A2D" w:rsidTr="001D63BD">
        <w:trPr>
          <w:trHeight w:val="134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Организация и проведение официальных физкультурных (физкультурно - оздоровительных) мероприятий (</w:t>
            </w:r>
            <w:proofErr w:type="gramStart"/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муниципальные</w:t>
            </w:r>
            <w:proofErr w:type="gramEnd"/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619B" w:rsidRPr="003B1A2D" w:rsidRDefault="0073619B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мероприятий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3B1A2D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619B" w:rsidRPr="0073619B" w:rsidRDefault="0073619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</w:tr>
      <w:tr w:rsidR="00997B9C" w:rsidRPr="003B1A2D" w:rsidTr="00997B9C">
        <w:trPr>
          <w:trHeight w:val="32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D05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566 125,63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D05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/>
                <w:bCs/>
                <w:lang w:eastAsia="ru-RU"/>
              </w:rPr>
              <w:t>566 125,63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D05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619B">
              <w:rPr>
                <w:rFonts w:ascii="Arial" w:eastAsia="Times New Roman" w:hAnsi="Arial" w:cs="Arial"/>
                <w:b/>
                <w:bCs/>
                <w:lang w:eastAsia="ru-RU"/>
              </w:rPr>
              <w:t>566 125,63</w:t>
            </w:r>
          </w:p>
        </w:tc>
      </w:tr>
      <w:tr w:rsidR="00997B9C" w:rsidRPr="003B1A2D" w:rsidTr="001D63BD">
        <w:trPr>
          <w:trHeight w:val="134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D05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Организация и проведение официальных физкультурных (физкультурно - оздоровительных) мероприятий (</w:t>
            </w:r>
            <w:proofErr w:type="gramStart"/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муниципальные</w:t>
            </w:r>
            <w:proofErr w:type="gramEnd"/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D05D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мероприятий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997B9C" w:rsidRDefault="00997B9C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73619B" w:rsidRDefault="00997B9C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73619B" w:rsidRDefault="00997B9C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73619B" w:rsidRDefault="00997B9C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15</w:t>
            </w:r>
          </w:p>
        </w:tc>
      </w:tr>
      <w:tr w:rsidR="00997B9C" w:rsidRPr="003B1A2D" w:rsidTr="00997B9C">
        <w:trPr>
          <w:trHeight w:val="13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2020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142 224,79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1 385 150,89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/>
                <w:bCs/>
                <w:lang w:eastAsia="ru-RU"/>
              </w:rPr>
              <w:t>1 385 150,89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/>
                <w:bCs/>
                <w:lang w:eastAsia="ru-RU"/>
              </w:rPr>
              <w:t>1 385 150,89</w:t>
            </w:r>
          </w:p>
        </w:tc>
      </w:tr>
      <w:tr w:rsidR="00997B9C" w:rsidRPr="003B1A2D" w:rsidTr="001D63BD">
        <w:trPr>
          <w:trHeight w:val="998"/>
        </w:trPr>
        <w:tc>
          <w:tcPr>
            <w:tcW w:w="26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Количество участников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997B9C" w:rsidRDefault="00997B9C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997B9C" w:rsidRDefault="00997B9C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997B9C" w:rsidRDefault="00997B9C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997B9C" w:rsidRDefault="00997B9C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</w:tr>
      <w:tr w:rsidR="00997B9C" w:rsidRPr="003B1A2D" w:rsidTr="001D63BD">
        <w:trPr>
          <w:trHeight w:val="289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97B9C" w:rsidRPr="003B1A2D" w:rsidTr="001D63BD">
        <w:trPr>
          <w:trHeight w:val="300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97B9C" w:rsidRPr="003B1A2D" w:rsidTr="001D63BD">
        <w:trPr>
          <w:trHeight w:val="6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2020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76 135,41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152 688,78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/>
                <w:bCs/>
                <w:lang w:eastAsia="ru-RU"/>
              </w:rPr>
              <w:t>152 688,78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17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/>
                <w:bCs/>
                <w:lang w:eastAsia="ru-RU"/>
              </w:rPr>
              <w:t>152 688,78</w:t>
            </w:r>
          </w:p>
        </w:tc>
      </w:tr>
      <w:tr w:rsidR="00997B9C" w:rsidRPr="003B1A2D" w:rsidTr="001D63BD">
        <w:trPr>
          <w:trHeight w:val="371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доступа к объектам спорта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B96C2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 xml:space="preserve">Количество </w:t>
            </w:r>
            <w:r>
              <w:rPr>
                <w:rFonts w:ascii="Arial" w:eastAsia="Times New Roman" w:hAnsi="Arial" w:cs="Arial"/>
                <w:lang w:eastAsia="ru-RU"/>
              </w:rPr>
              <w:t>договоров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997B9C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997B9C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997B9C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997B9C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</w:tr>
      <w:tr w:rsidR="00997B9C" w:rsidRPr="003B1A2D" w:rsidTr="001D63BD">
        <w:trPr>
          <w:trHeight w:val="6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1 871 765,39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8 211 689,70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5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/>
                <w:bCs/>
                <w:lang w:eastAsia="ru-RU"/>
              </w:rPr>
              <w:t>8 211 689,70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/>
                <w:bCs/>
                <w:lang w:eastAsia="ru-RU"/>
              </w:rPr>
              <w:t>8 211 689,70</w:t>
            </w:r>
          </w:p>
        </w:tc>
      </w:tr>
      <w:tr w:rsidR="00997B9C" w:rsidRPr="003B1A2D" w:rsidTr="001D63BD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>Организация и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B96C2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 xml:space="preserve">Количество </w:t>
            </w:r>
            <w:r>
              <w:rPr>
                <w:rFonts w:ascii="Arial" w:eastAsia="Times New Roman" w:hAnsi="Arial" w:cs="Arial"/>
                <w:lang w:eastAsia="ru-RU"/>
              </w:rPr>
              <w:t>мероприятий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997B9C" w:rsidRDefault="00997B9C" w:rsidP="009654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Cs/>
                <w:lang w:eastAsia="ru-RU"/>
              </w:rPr>
              <w:t>15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997B9C" w:rsidRDefault="00997B9C" w:rsidP="009654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997B9C" w:rsidRDefault="00997B9C" w:rsidP="009654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997B9C" w:rsidRDefault="00997B9C" w:rsidP="009654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</w:t>
            </w:r>
          </w:p>
        </w:tc>
      </w:tr>
      <w:tr w:rsidR="00997B9C" w:rsidRPr="003B1A2D" w:rsidTr="00997B9C">
        <w:trPr>
          <w:trHeight w:val="27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обеспечение </w:t>
            </w:r>
            <w:r w:rsidRPr="003B1A2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подготовки спортивного резерва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97B9C" w:rsidRPr="003B1A2D" w:rsidTr="00997B9C">
        <w:trPr>
          <w:trHeight w:val="27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B9C" w:rsidRDefault="00997B9C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97B9C" w:rsidRPr="003B1A2D" w:rsidRDefault="00997B9C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35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3 223 982,40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5 094 355,18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/>
                <w:bCs/>
                <w:lang w:eastAsia="ru-RU"/>
              </w:rPr>
              <w:t>5 094 355,18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B9C" w:rsidRPr="003B1A2D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/>
                <w:bCs/>
                <w:lang w:eastAsia="ru-RU"/>
              </w:rPr>
              <w:t>5 094 355,18</w:t>
            </w:r>
          </w:p>
        </w:tc>
      </w:tr>
      <w:tr w:rsidR="00997B9C" w:rsidRPr="003B1A2D" w:rsidTr="00997B9C">
        <w:trPr>
          <w:trHeight w:val="49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B9C" w:rsidRPr="003B1A2D" w:rsidRDefault="00997B9C" w:rsidP="003B1A2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B9C" w:rsidRDefault="00997B9C" w:rsidP="00B96C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B9C" w:rsidRDefault="00997B9C" w:rsidP="0035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49 661 764,50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B9C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51 290 250,88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B9C" w:rsidRPr="00997B9C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/>
                <w:bCs/>
                <w:lang w:eastAsia="ru-RU"/>
              </w:rPr>
              <w:t>51 290 250,88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B9C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97B9C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7B9C">
              <w:rPr>
                <w:rFonts w:ascii="Arial" w:eastAsia="Times New Roman" w:hAnsi="Arial" w:cs="Arial"/>
                <w:b/>
                <w:bCs/>
                <w:lang w:eastAsia="ru-RU"/>
              </w:rPr>
              <w:t>51 290 250,88</w:t>
            </w:r>
          </w:p>
          <w:p w:rsidR="00997B9C" w:rsidRPr="00997B9C" w:rsidRDefault="00997B9C" w:rsidP="0045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3B1A2D" w:rsidRPr="003B1A2D" w:rsidRDefault="003B1A2D" w:rsidP="003B1A2D">
      <w:pPr>
        <w:rPr>
          <w:b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4</w:t>
      </w: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 к муниципальной программе </w:t>
      </w:r>
    </w:p>
    <w:p w:rsidR="003B1A2D" w:rsidRPr="003B1A2D" w:rsidRDefault="003B1A2D" w:rsidP="003B1A2D">
      <w:pPr>
        <w:suppressAutoHyphens/>
        <w:autoSpaceDE w:val="0"/>
        <w:spacing w:after="0" w:line="240" w:lineRule="auto"/>
        <w:ind w:firstLine="4395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«Развитие физической культуры и спорта </w:t>
      </w:r>
    </w:p>
    <w:p w:rsidR="003B1A2D" w:rsidRPr="003B1A2D" w:rsidRDefault="003B1A2D" w:rsidP="003B1A2D">
      <w:pPr>
        <w:suppressAutoHyphens/>
        <w:autoSpaceDE w:val="0"/>
        <w:spacing w:after="0" w:line="240" w:lineRule="auto"/>
        <w:ind w:firstLine="4395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города Бородино» 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Подпрограмма 1 «Развитие массовой физической культуры и спорта»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1. Паспорт подпрограммы</w:t>
      </w:r>
    </w:p>
    <w:tbl>
      <w:tblPr>
        <w:tblW w:w="10269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867"/>
      </w:tblGrid>
      <w:tr w:rsidR="003B1A2D" w:rsidRPr="003B1A2D" w:rsidTr="00AB0323">
        <w:trPr>
          <w:trHeight w:val="624"/>
        </w:trPr>
        <w:tc>
          <w:tcPr>
            <w:tcW w:w="3402" w:type="dxa"/>
            <w:shd w:val="clear" w:color="auto" w:fill="auto"/>
          </w:tcPr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Развитие массовой физической культуры и спорта</w:t>
            </w:r>
          </w:p>
        </w:tc>
      </w:tr>
      <w:tr w:rsidR="003B1A2D" w:rsidRPr="003B1A2D" w:rsidTr="00AB0323">
        <w:trPr>
          <w:trHeight w:val="800"/>
        </w:trPr>
        <w:tc>
          <w:tcPr>
            <w:tcW w:w="3402" w:type="dxa"/>
            <w:shd w:val="clear" w:color="auto" w:fill="auto"/>
          </w:tcPr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Развитие физической культуры и спорта города Бородино</w:t>
            </w:r>
          </w:p>
        </w:tc>
      </w:tr>
      <w:tr w:rsidR="003B1A2D" w:rsidRPr="003B1A2D" w:rsidTr="00AB0323">
        <w:trPr>
          <w:trHeight w:val="1122"/>
        </w:trPr>
        <w:tc>
          <w:tcPr>
            <w:tcW w:w="3402" w:type="dxa"/>
            <w:shd w:val="clear" w:color="auto" w:fill="auto"/>
          </w:tcPr>
          <w:p w:rsidR="003B1A2D" w:rsidRPr="003B1A2D" w:rsidRDefault="003B1A2D" w:rsidP="003C478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B1A2D" w:rsidP="003C478D">
            <w:pPr>
              <w:suppressAutoHyphens/>
              <w:spacing w:after="0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3B1A2D" w:rsidRPr="003B1A2D" w:rsidTr="00AB0323">
        <w:trPr>
          <w:trHeight w:val="836"/>
        </w:trPr>
        <w:tc>
          <w:tcPr>
            <w:tcW w:w="3402" w:type="dxa"/>
            <w:shd w:val="clear" w:color="auto" w:fill="auto"/>
          </w:tcPr>
          <w:p w:rsidR="003B1A2D" w:rsidRPr="003B1A2D" w:rsidRDefault="003B1A2D" w:rsidP="003C478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C478D" w:rsidP="003C478D">
            <w:pPr>
              <w:suppressAutoHyphens/>
              <w:spacing w:after="0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3C478D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  <w:p w:rsidR="003B1A2D" w:rsidRPr="003B1A2D" w:rsidRDefault="003B1A2D" w:rsidP="003C478D">
            <w:pPr>
              <w:suppressAutoHyphens/>
              <w:spacing w:after="0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3B1A2D" w:rsidRPr="003B1A2D" w:rsidTr="00AB0323">
        <w:trPr>
          <w:trHeight w:val="624"/>
        </w:trPr>
        <w:tc>
          <w:tcPr>
            <w:tcW w:w="3402" w:type="dxa"/>
            <w:shd w:val="clear" w:color="auto" w:fill="auto"/>
          </w:tcPr>
          <w:p w:rsid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Цель 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  <w:p w:rsidR="003C478D" w:rsidRPr="003B1A2D" w:rsidRDefault="003C478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C478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Pr="003C478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направлена</w:t>
            </w:r>
            <w:proofErr w:type="gramEnd"/>
            <w:r w:rsidRPr="003C478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на достижение одной из задач муниципальной программы)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B1A2D" w:rsidP="003C478D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доступных условий для занятий различных возрастных, профессиональных и социальных групп населения физической культурой и спортом</w:t>
            </w:r>
          </w:p>
        </w:tc>
      </w:tr>
      <w:tr w:rsidR="003B1A2D" w:rsidRPr="003B1A2D" w:rsidTr="00AB0323">
        <w:trPr>
          <w:trHeight w:val="373"/>
        </w:trPr>
        <w:tc>
          <w:tcPr>
            <w:tcW w:w="3402" w:type="dxa"/>
            <w:shd w:val="clear" w:color="auto" w:fill="auto"/>
          </w:tcPr>
          <w:p w:rsidR="003B1A2D" w:rsidRPr="003B1A2D" w:rsidRDefault="003B1A2D" w:rsidP="003C478D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3B1A2D" w:rsidRPr="003B1A2D" w:rsidRDefault="003B1A2D" w:rsidP="003C478D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3B1A2D" w:rsidRPr="003B1A2D" w:rsidRDefault="003B1A2D" w:rsidP="003C478D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3B1A2D" w:rsidRDefault="003C478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 п</w:t>
            </w:r>
            <w:r w:rsidR="003B1A2D"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одпрограммы</w:t>
            </w:r>
          </w:p>
          <w:p w:rsidR="003C478D" w:rsidRPr="003B1A2D" w:rsidRDefault="003C478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C478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B1A2D" w:rsidP="003C478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1.Развитие и совершенствование инфраструктуры </w:t>
            </w:r>
          </w:p>
          <w:p w:rsidR="003B1A2D" w:rsidRPr="003B1A2D" w:rsidRDefault="003B1A2D" w:rsidP="003C478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физической культуры и спорта в «шаговой» доступности</w:t>
            </w:r>
          </w:p>
          <w:p w:rsidR="003B1A2D" w:rsidRPr="003B1A2D" w:rsidRDefault="003B1A2D" w:rsidP="003C478D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2.Развитие устойчивой потребности 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всех категорий</w:t>
            </w:r>
          </w:p>
          <w:p w:rsidR="003B1A2D" w:rsidRPr="003B1A2D" w:rsidRDefault="003B1A2D" w:rsidP="003C478D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      </w:r>
          </w:p>
          <w:p w:rsidR="003B1A2D" w:rsidRPr="003B1A2D" w:rsidRDefault="003B1A2D" w:rsidP="003C478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3.Выявление и поддержка успешного опыта по организации массовой физкультурно-спортивной работы среди населения</w:t>
            </w:r>
          </w:p>
        </w:tc>
      </w:tr>
      <w:tr w:rsidR="003B1A2D" w:rsidRPr="003B1A2D" w:rsidTr="00AB0323">
        <w:trPr>
          <w:trHeight w:val="561"/>
        </w:trPr>
        <w:tc>
          <w:tcPr>
            <w:tcW w:w="3402" w:type="dxa"/>
            <w:shd w:val="clear" w:color="auto" w:fill="auto"/>
          </w:tcPr>
          <w:p w:rsidR="003B1A2D" w:rsidRPr="003B1A2D" w:rsidRDefault="003C478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C478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Показатели результативности с указанием динамики их изменений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C478D" w:rsidP="003C478D">
            <w:pPr>
              <w:suppressAutoHyphens/>
              <w:snapToGrid w:val="0"/>
              <w:spacing w:after="0"/>
              <w:ind w:left="7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7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 результативности представлены в приложении № 1 к подпрограмме</w:t>
            </w:r>
          </w:p>
        </w:tc>
      </w:tr>
      <w:tr w:rsidR="003B1A2D" w:rsidRPr="003B1A2D" w:rsidTr="00AB0323">
        <w:trPr>
          <w:trHeight w:val="387"/>
        </w:trPr>
        <w:tc>
          <w:tcPr>
            <w:tcW w:w="3402" w:type="dxa"/>
            <w:shd w:val="clear" w:color="auto" w:fill="auto"/>
          </w:tcPr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6867" w:type="dxa"/>
            <w:shd w:val="clear" w:color="auto" w:fill="auto"/>
          </w:tcPr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подпрограммы:</w:t>
            </w:r>
          </w:p>
          <w:p w:rsidR="003B1A2D" w:rsidRPr="003B1A2D" w:rsidRDefault="00A37783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2014 – 2026 </w:t>
            </w:r>
            <w:r w:rsidR="003B1A2D"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годы;</w:t>
            </w:r>
          </w:p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 xml:space="preserve">I этап - 2014 год; </w:t>
            </w:r>
          </w:p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II этап – 2015 год;  </w:t>
            </w:r>
          </w:p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III этап – 2016 год;</w:t>
            </w:r>
          </w:p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IV этап – 2017 год;</w:t>
            </w:r>
          </w:p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 этап – 2018 год;</w:t>
            </w:r>
          </w:p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 этап – 2019 год;</w:t>
            </w:r>
          </w:p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 этап – 2020 год;</w:t>
            </w:r>
          </w:p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VIII этап – 2021 год;</w:t>
            </w:r>
          </w:p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IX этап – 2022 год;</w:t>
            </w:r>
          </w:p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Х этап – 2023 год;</w:t>
            </w:r>
          </w:p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val="en-US" w:eastAsia="ar-SA"/>
              </w:rPr>
              <w:t>XI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этап – 2024 год;</w:t>
            </w:r>
          </w:p>
          <w:p w:rsid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val="en-US" w:eastAsia="ar-SA"/>
              </w:rPr>
              <w:t>XII</w:t>
            </w:r>
            <w:r w:rsidR="00350E9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этап – 2025 год;</w:t>
            </w:r>
          </w:p>
          <w:p w:rsidR="00350E92" w:rsidRPr="00350E92" w:rsidRDefault="00350E92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val="en-US" w:eastAsia="ar-SA"/>
              </w:rPr>
              <w:t>XII</w:t>
            </w:r>
            <w:r w:rsidR="003C478D">
              <w:rPr>
                <w:rFonts w:ascii="Arial" w:eastAsia="SimSun" w:hAnsi="Arial" w:cs="Arial"/>
                <w:kern w:val="1"/>
                <w:sz w:val="24"/>
                <w:szCs w:val="24"/>
                <w:lang w:val="en-US" w:eastAsia="ar-SA"/>
              </w:rPr>
              <w:t>I</w:t>
            </w:r>
            <w:r w:rsidRPr="00350E9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этап – 2026 год.</w:t>
            </w:r>
          </w:p>
        </w:tc>
      </w:tr>
      <w:tr w:rsidR="003B1A2D" w:rsidRPr="003B1A2D" w:rsidTr="00AB0323">
        <w:trPr>
          <w:trHeight w:val="515"/>
        </w:trPr>
        <w:tc>
          <w:tcPr>
            <w:tcW w:w="3402" w:type="dxa"/>
            <w:shd w:val="clear" w:color="auto" w:fill="auto"/>
          </w:tcPr>
          <w:p w:rsidR="003B1A2D" w:rsidRPr="003B1A2D" w:rsidRDefault="003C478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highlight w:val="green"/>
                <w:lang w:eastAsia="ar-SA"/>
              </w:rPr>
            </w:pPr>
            <w:r w:rsidRPr="003C47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67" w:type="dxa"/>
            <w:shd w:val="clear" w:color="auto" w:fill="auto"/>
          </w:tcPr>
          <w:p w:rsidR="00C14C95" w:rsidRPr="00C14C95" w:rsidRDefault="006606C1" w:rsidP="00B66462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Общий объем финансирования</w:t>
            </w:r>
            <w:r w:rsidRPr="006606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- </w:t>
            </w:r>
            <w:r w:rsid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66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1 665 876,00 рублей, в том числе:</w:t>
            </w:r>
          </w:p>
          <w:p w:rsidR="0005298F" w:rsidRDefault="00C14C95" w:rsidP="00C14C9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 счет средств федерального бюджета – </w:t>
            </w:r>
            <w:r w:rsidR="000529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0,00 </w:t>
            </w: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рублей, </w:t>
            </w:r>
          </w:p>
          <w:p w:rsidR="00C14C95" w:rsidRPr="00C14C95" w:rsidRDefault="00C14C95" w:rsidP="00C14C9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них по годам:</w:t>
            </w:r>
          </w:p>
          <w:p w:rsidR="00C14C95" w:rsidRPr="00C14C95" w:rsidRDefault="00C14C95" w:rsidP="00C14C9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91C6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0,00 </w:t>
            </w: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C14C95" w:rsidRPr="00C14C95" w:rsidRDefault="00C14C95" w:rsidP="00C14C9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91C6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0,00 </w:t>
            </w: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C14C95" w:rsidRPr="00C14C95" w:rsidRDefault="00C14C95" w:rsidP="00C14C9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2026 год -  </w:t>
            </w:r>
            <w:r w:rsidR="00D91C6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0,00 </w:t>
            </w: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рублей. </w:t>
            </w:r>
          </w:p>
          <w:p w:rsidR="0005298F" w:rsidRDefault="00C14C95" w:rsidP="00C14C9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 счет сре</w:t>
            </w:r>
            <w:proofErr w:type="gramStart"/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529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0,00 </w:t>
            </w: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рублей, </w:t>
            </w:r>
          </w:p>
          <w:p w:rsidR="00C14C95" w:rsidRPr="00C14C95" w:rsidRDefault="00C14C95" w:rsidP="00C14C9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них по годам:</w:t>
            </w:r>
          </w:p>
          <w:p w:rsidR="00C14C95" w:rsidRPr="00C14C95" w:rsidRDefault="00C14C95" w:rsidP="00C14C9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91C6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0,00 </w:t>
            </w: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C14C95" w:rsidRPr="00C14C95" w:rsidRDefault="00C14C95" w:rsidP="00C14C9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91C6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0,00 </w:t>
            </w: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C14C95" w:rsidRPr="00C14C95" w:rsidRDefault="00C14C95" w:rsidP="00C14C9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2026 год -  </w:t>
            </w:r>
            <w:r w:rsidR="00D91C6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0,00 </w:t>
            </w: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рублей. </w:t>
            </w:r>
          </w:p>
          <w:p w:rsidR="00C14C95" w:rsidRPr="00C14C95" w:rsidRDefault="00C14C95" w:rsidP="00C14C9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 счет средств местного бюджета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529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1 665 876,00 </w:t>
            </w: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рублей, из них по годам:</w:t>
            </w:r>
          </w:p>
          <w:p w:rsidR="00C14C95" w:rsidRPr="00C14C95" w:rsidRDefault="00C14C95" w:rsidP="00C14C9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66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555 292,00 </w:t>
            </w: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C14C95" w:rsidRPr="00C14C95" w:rsidRDefault="00C14C95" w:rsidP="00C14C9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66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555 292,00 </w:t>
            </w: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350E92" w:rsidRPr="00C14C95" w:rsidRDefault="00C14C95" w:rsidP="003C478D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2026 год -  </w:t>
            </w:r>
            <w:r w:rsidR="00B66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555 292,00 </w:t>
            </w:r>
            <w:r w:rsidRPr="00C14C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рублей.</w:t>
            </w:r>
            <w:r w:rsidR="00350E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B1A2D" w:rsidRPr="003B1A2D" w:rsidTr="00AB0323">
        <w:trPr>
          <w:trHeight w:val="800"/>
        </w:trPr>
        <w:tc>
          <w:tcPr>
            <w:tcW w:w="3402" w:type="dxa"/>
            <w:shd w:val="clear" w:color="auto" w:fill="auto"/>
          </w:tcPr>
          <w:p w:rsidR="003B1A2D" w:rsidRPr="003B1A2D" w:rsidRDefault="003B1A2D" w:rsidP="003C478D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исполнением Подпрограммы</w:t>
            </w:r>
          </w:p>
        </w:tc>
        <w:tc>
          <w:tcPr>
            <w:tcW w:w="6867" w:type="dxa"/>
            <w:shd w:val="clear" w:color="auto" w:fill="auto"/>
          </w:tcPr>
          <w:p w:rsidR="003C478D" w:rsidRPr="003C478D" w:rsidRDefault="003C478D" w:rsidP="003C478D">
            <w:pPr>
              <w:widowControl w:val="0"/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3C47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C47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ходом реализации программы      </w:t>
            </w:r>
          </w:p>
          <w:p w:rsidR="003C478D" w:rsidRPr="003C478D" w:rsidRDefault="003C478D" w:rsidP="003C478D">
            <w:pPr>
              <w:widowControl w:val="0"/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7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осуществляет отдел культуры, спорта, молодежной политики и информационного обеспечения администрации города Бородино.     </w:t>
            </w:r>
          </w:p>
          <w:p w:rsidR="003C478D" w:rsidRPr="003C478D" w:rsidRDefault="003C478D" w:rsidP="003C478D">
            <w:pPr>
              <w:widowControl w:val="0"/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3C47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C47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целевым использованием средств     </w:t>
            </w:r>
          </w:p>
          <w:p w:rsidR="003B1A2D" w:rsidRPr="003B1A2D" w:rsidRDefault="003C478D" w:rsidP="003C478D">
            <w:pPr>
              <w:widowControl w:val="0"/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7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осуществляет финансовое управление администрации города Бородино.    </w:t>
            </w:r>
          </w:p>
        </w:tc>
      </w:tr>
    </w:tbl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2.Основные разделы подпрограммы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2.1. Постановка общегородской проблемы и обоснование необходимости разработки подпрограммы</w:t>
      </w:r>
    </w:p>
    <w:p w:rsidR="003B1A2D" w:rsidRPr="003B1A2D" w:rsidRDefault="003B1A2D" w:rsidP="003B1A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На уровне Российской Федерации и Красноярского края за последнее время приняты сразу несколько стратегических документов, ведущие позиции в них занимают такие термины как «качество жизни», «комфортная среда», «спорт – норма жизни». Разделы, посвященные физической культуре и спорту, составляют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немалую часть в структуре федеральных, региональных и муниципальных стратегий – стране нужны здоровые и энергичные граждане. 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Концепцией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долгосрочного экономического развития Российской Федерации и Красноярского края, </w:t>
      </w:r>
      <w:hyperlink r:id="rId13" w:history="1">
        <w:r w:rsidRPr="003B1A2D">
          <w:rPr>
            <w:rFonts w:ascii="Arial" w:eastAsia="Times New Roman" w:hAnsi="Arial" w:cs="Arial"/>
            <w:sz w:val="24"/>
            <w:szCs w:val="24"/>
            <w:lang w:eastAsia="ru-RU"/>
          </w:rPr>
          <w:t>Стратегией</w:t>
        </w:r>
      </w:hyperlink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физической культуры и спорта в Российской Федерации и Красноярском крае на период до 2030 года поставлены задачи по увеличению доли граждан, систематически занимающихся физической культурой и спортом д</w:t>
      </w:r>
      <w:r w:rsidR="00350E92">
        <w:rPr>
          <w:rFonts w:ascii="Arial" w:eastAsia="Times New Roman" w:hAnsi="Arial" w:cs="Arial"/>
          <w:sz w:val="24"/>
          <w:szCs w:val="24"/>
          <w:lang w:eastAsia="ru-RU"/>
        </w:rPr>
        <w:t>о 57% к 2026</w:t>
      </w:r>
      <w:r w:rsidR="00BA324F">
        <w:rPr>
          <w:rFonts w:ascii="Arial" w:eastAsia="Times New Roman" w:hAnsi="Arial" w:cs="Arial"/>
          <w:sz w:val="24"/>
          <w:szCs w:val="24"/>
          <w:lang w:eastAsia="ru-RU"/>
        </w:rPr>
        <w:t xml:space="preserve"> году (в Бородино </w:t>
      </w:r>
      <w:r w:rsidR="003A1B39">
        <w:rPr>
          <w:rFonts w:ascii="Arial" w:eastAsia="Times New Roman" w:hAnsi="Arial" w:cs="Arial"/>
          <w:sz w:val="24"/>
          <w:szCs w:val="24"/>
          <w:lang w:eastAsia="ru-RU"/>
        </w:rPr>
        <w:t>50,24</w:t>
      </w:r>
      <w:r w:rsidR="00350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%).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В городе Бородино, с момента разработки Муниципальной программы «Развитие физической культуры и спорта города Бородино»,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</w:t>
      </w:r>
      <w:r w:rsidR="00350E92">
        <w:rPr>
          <w:rFonts w:ascii="Arial" w:eastAsia="Times New Roman" w:hAnsi="Arial" w:cs="Arial"/>
          <w:sz w:val="24"/>
          <w:szCs w:val="24"/>
          <w:lang w:eastAsia="ar-SA"/>
        </w:rPr>
        <w:t>ьтурой и спортом, по итогам 2022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года составила </w:t>
      </w:r>
      <w:r w:rsidR="00DA0BC4">
        <w:rPr>
          <w:rFonts w:ascii="Arial" w:eastAsia="Times New Roman" w:hAnsi="Arial" w:cs="Arial"/>
          <w:sz w:val="24"/>
          <w:szCs w:val="24"/>
          <w:lang w:eastAsia="ar-SA"/>
        </w:rPr>
        <w:t>42,4</w:t>
      </w:r>
      <w:r w:rsidR="00A12421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3E6413">
        <w:rPr>
          <w:rFonts w:ascii="Arial" w:eastAsia="Times New Roman" w:hAnsi="Arial" w:cs="Arial"/>
          <w:sz w:val="24"/>
          <w:szCs w:val="24"/>
          <w:lang w:eastAsia="ar-SA"/>
        </w:rPr>
        <w:t xml:space="preserve">% от численности населения </w:t>
      </w:r>
      <w:r w:rsidRPr="003E641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города 3 – 79 лет, значение ана</w:t>
      </w:r>
      <w:r w:rsidR="00C76888" w:rsidRPr="003E641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логичного показателя 2014 года 24,54%</w:t>
      </w:r>
      <w:r w:rsidRPr="003E641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3B1A2D">
        <w:rPr>
          <w:rFonts w:ascii="Arial" w:eastAsia="SimSun" w:hAnsi="Arial" w:cs="Arial"/>
          <w:kern w:val="1"/>
          <w:sz w:val="24"/>
          <w:szCs w:val="24"/>
          <w:lang w:eastAsia="ar-SA"/>
        </w:rPr>
        <w:t>Показатели «Доля учащихся, систематически занимающихся физической культурой и спортом, «доля граждан</w:t>
      </w:r>
      <w:r w:rsidRPr="003B1A2D">
        <w:rPr>
          <w:rFonts w:ascii="Arial" w:eastAsia="SimSun" w:hAnsi="Arial" w:cs="Arial"/>
          <w:kern w:val="1"/>
          <w:sz w:val="24"/>
          <w:szCs w:val="24"/>
          <w:lang w:eastAsia="ru-RU"/>
        </w:rPr>
        <w:t>, занимающихся физической культурой и спортом по месту трудовой деятельности, в общей численности населения, занятого в эконом</w:t>
      </w:r>
      <w:r w:rsidR="00A12421">
        <w:rPr>
          <w:rFonts w:ascii="Arial" w:eastAsia="SimSun" w:hAnsi="Arial" w:cs="Arial"/>
          <w:kern w:val="1"/>
          <w:sz w:val="24"/>
          <w:szCs w:val="24"/>
          <w:lang w:eastAsia="ru-RU"/>
        </w:rPr>
        <w:t>ике» по итогам 2022</w:t>
      </w:r>
      <w:r w:rsidRPr="003B1A2D">
        <w:rPr>
          <w:rFonts w:ascii="Arial" w:eastAsia="SimSun" w:hAnsi="Arial" w:cs="Arial"/>
          <w:kern w:val="1"/>
          <w:sz w:val="24"/>
          <w:szCs w:val="24"/>
          <w:lang w:eastAsia="ru-RU"/>
        </w:rPr>
        <w:t xml:space="preserve"> года зафиксированы на уровне средних краевых и составили </w:t>
      </w:r>
      <w:r w:rsidR="00A12421">
        <w:rPr>
          <w:rFonts w:ascii="Arial" w:eastAsia="SimSun" w:hAnsi="Arial" w:cs="Arial"/>
          <w:kern w:val="1"/>
          <w:sz w:val="24"/>
          <w:szCs w:val="24"/>
          <w:lang w:eastAsia="ru-RU"/>
        </w:rPr>
        <w:t>88,65</w:t>
      </w:r>
      <w:r w:rsidRPr="003B1A2D">
        <w:rPr>
          <w:rFonts w:ascii="Arial" w:eastAsia="SimSun" w:hAnsi="Arial" w:cs="Arial"/>
          <w:kern w:val="1"/>
          <w:sz w:val="24"/>
          <w:szCs w:val="24"/>
          <w:lang w:eastAsia="ru-RU"/>
        </w:rPr>
        <w:t>% и 42,18 % соответственно.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 развитии массовой физической культуры и спорта в городе Бородино сделана ставка на работу по формированию сети спортивных клубов по месту жительства. С 2011 года в городе действуют 3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клуба по месту жительства. </w:t>
      </w:r>
      <w:r w:rsidR="00A12421">
        <w:rPr>
          <w:rFonts w:ascii="Arial" w:eastAsia="Times New Roman" w:hAnsi="Arial" w:cs="Arial"/>
          <w:sz w:val="24"/>
          <w:szCs w:val="24"/>
          <w:lang w:eastAsia="ar-SA"/>
        </w:rPr>
        <w:t>На 31 декабря 2022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года в спортивных клубах по месту жительства в </w:t>
      </w:r>
      <w:r w:rsidR="00A12421">
        <w:rPr>
          <w:rFonts w:ascii="Arial" w:eastAsia="Times New Roman" w:hAnsi="Arial" w:cs="Arial"/>
          <w:sz w:val="24"/>
          <w:szCs w:val="24"/>
          <w:lang w:eastAsia="ar-SA"/>
        </w:rPr>
        <w:t>Бородино занимаются 573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</w:t>
      </w:r>
      <w:r w:rsidR="00A12421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, что составляет </w:t>
      </w:r>
      <w:r w:rsidR="004E67AF">
        <w:rPr>
          <w:rFonts w:ascii="Arial" w:eastAsia="Times New Roman" w:hAnsi="Arial" w:cs="Arial"/>
          <w:sz w:val="24"/>
          <w:szCs w:val="24"/>
          <w:lang w:eastAsia="ar-SA"/>
        </w:rPr>
        <w:t>8,04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% от числа систематически занимающихся физической культурой и спортом жителей города.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Calibri" w:hAnsi="Arial" w:cs="Arial"/>
          <w:sz w:val="24"/>
          <w:szCs w:val="24"/>
        </w:rPr>
        <w:t xml:space="preserve">Спортивно-оздоровительный клуб по месту жительства </w:t>
      </w:r>
      <w:r w:rsidRPr="003B1A2D">
        <w:rPr>
          <w:rFonts w:ascii="Arial" w:eastAsia="Calibri" w:hAnsi="Arial" w:cs="Arial"/>
          <w:i/>
          <w:sz w:val="24"/>
          <w:szCs w:val="24"/>
        </w:rPr>
        <w:t>«Сила поколения»,</w:t>
      </w:r>
      <w:r w:rsidRPr="003B1A2D">
        <w:rPr>
          <w:rFonts w:ascii="Arial" w:eastAsia="Calibri" w:hAnsi="Arial" w:cs="Arial"/>
          <w:sz w:val="24"/>
          <w:szCs w:val="24"/>
        </w:rPr>
        <w:t xml:space="preserve"> совместно с отделением реабилитации Комплексного центра социального обслуживания населения «Бородинский», создает условия для занятий адаптивной физкультурой и спортом д</w:t>
      </w:r>
      <w:r w:rsidR="004E67AF">
        <w:rPr>
          <w:rFonts w:ascii="Arial" w:eastAsia="Calibri" w:hAnsi="Arial" w:cs="Arial"/>
          <w:sz w:val="24"/>
          <w:szCs w:val="24"/>
        </w:rPr>
        <w:t>ля инвалидов и пенсионеров - 154 человека занимаются, это 15,3</w:t>
      </w:r>
      <w:r w:rsidRPr="003B1A2D">
        <w:rPr>
          <w:rFonts w:ascii="Arial" w:eastAsia="Calibri" w:hAnsi="Arial" w:cs="Arial"/>
          <w:sz w:val="24"/>
          <w:szCs w:val="24"/>
        </w:rPr>
        <w:t xml:space="preserve"> % от вс</w:t>
      </w:r>
      <w:r w:rsidR="00EF4EF5">
        <w:rPr>
          <w:rFonts w:ascii="Arial" w:eastAsia="Calibri" w:hAnsi="Arial" w:cs="Arial"/>
          <w:sz w:val="24"/>
          <w:szCs w:val="24"/>
        </w:rPr>
        <w:t>ех, состоящих на учёте в КЦСОН «Бородинский»</w:t>
      </w:r>
      <w:r w:rsidRPr="003B1A2D">
        <w:rPr>
          <w:rFonts w:ascii="Arial" w:eastAsia="Calibri" w:hAnsi="Arial" w:cs="Arial"/>
          <w:sz w:val="24"/>
          <w:szCs w:val="24"/>
        </w:rPr>
        <w:t>.</w:t>
      </w:r>
    </w:p>
    <w:p w:rsidR="003B1A2D" w:rsidRPr="0028326B" w:rsidRDefault="003B1A2D" w:rsidP="003B1A2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326B">
        <w:rPr>
          <w:rFonts w:ascii="Arial" w:eastAsia="PTSans-Regular" w:hAnsi="Arial" w:cs="Arial"/>
          <w:sz w:val="24"/>
          <w:szCs w:val="24"/>
          <w:lang w:eastAsia="ar-SA"/>
        </w:rPr>
        <w:t>Работают физкультурно-спортивные клубы по месту учебы в каждой школе города</w:t>
      </w:r>
      <w:r w:rsidRPr="0028326B">
        <w:rPr>
          <w:rFonts w:ascii="Arial" w:eastAsia="Times New Roman" w:hAnsi="Arial" w:cs="Arial"/>
          <w:sz w:val="24"/>
          <w:szCs w:val="24"/>
          <w:lang w:eastAsia="ar-SA"/>
        </w:rPr>
        <w:t xml:space="preserve">, в которых занимается </w:t>
      </w:r>
      <w:r w:rsidR="004E67AF">
        <w:rPr>
          <w:rFonts w:ascii="Arial" w:eastAsia="Times New Roman" w:hAnsi="Arial" w:cs="Arial"/>
          <w:sz w:val="24"/>
          <w:szCs w:val="24"/>
          <w:lang w:eastAsia="ar-SA"/>
        </w:rPr>
        <w:t>886</w:t>
      </w:r>
      <w:r w:rsidRPr="0028326B">
        <w:rPr>
          <w:rFonts w:ascii="Arial" w:eastAsia="Times New Roman" w:hAnsi="Arial" w:cs="Arial"/>
          <w:sz w:val="24"/>
          <w:szCs w:val="24"/>
          <w:lang w:eastAsia="ar-SA"/>
        </w:rPr>
        <w:t xml:space="preserve"> школьников, что составляет более 60% всех детей школьного возраста, занимающихся ФК и С. </w:t>
      </w:r>
    </w:p>
    <w:p w:rsidR="003B1A2D" w:rsidRPr="003B1A2D" w:rsidRDefault="003B1A2D" w:rsidP="003B1A2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привлечения жителей города к систематическим занятиям физической культурой и спортом проводится работа по улучшению спортивной инфраструктуры и повышению доступности спортивных сооружений для населения.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В результате реализации краевых, муниципальных целевых программ, а также за счет средств внебюджетных источников в горо</w:t>
      </w:r>
      <w:r w:rsidR="004E67AF">
        <w:rPr>
          <w:rFonts w:ascii="Arial" w:eastAsia="Times New Roman" w:hAnsi="Arial" w:cs="Arial"/>
          <w:sz w:val="24"/>
          <w:szCs w:val="24"/>
          <w:lang w:eastAsia="ar-SA"/>
        </w:rPr>
        <w:t>де Бородино в период 2014 – 2022 годы построены 4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, реконструированы и отремонтированы 11 спортсооружений, в том числе: 6 крытых объектов спорта, 1 объект был принят на баланс после реконструкции, что позволило получить показате</w:t>
      </w:r>
      <w:r w:rsidR="004E67AF">
        <w:rPr>
          <w:rFonts w:ascii="Arial" w:eastAsia="Times New Roman" w:hAnsi="Arial" w:cs="Arial"/>
          <w:sz w:val="24"/>
          <w:szCs w:val="24"/>
          <w:lang w:eastAsia="ar-SA"/>
        </w:rPr>
        <w:t>ль количества объектов спорта 36 единицы в 2022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году и единовременную пропускную способность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67AF">
        <w:rPr>
          <w:rFonts w:ascii="Arial" w:eastAsia="Times New Roman" w:hAnsi="Arial" w:cs="Arial"/>
          <w:sz w:val="24"/>
          <w:szCs w:val="24"/>
          <w:lang w:eastAsia="ar-SA"/>
        </w:rPr>
        <w:t>1 177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человек.</w:t>
      </w:r>
    </w:p>
    <w:p w:rsidR="003B1A2D" w:rsidRPr="00971053" w:rsidRDefault="003B1A2D" w:rsidP="003B1A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1053">
        <w:rPr>
          <w:rFonts w:ascii="Arial" w:eastAsia="Times New Roman" w:hAnsi="Arial" w:cs="Arial"/>
          <w:sz w:val="24"/>
          <w:szCs w:val="24"/>
          <w:lang w:eastAsia="ar-SA"/>
        </w:rPr>
        <w:t>Совершенствуется система проведения официальных физкультурных, спортивных ме</w:t>
      </w:r>
      <w:r w:rsidR="004E67AF" w:rsidRPr="00971053">
        <w:rPr>
          <w:rFonts w:ascii="Arial" w:eastAsia="Times New Roman" w:hAnsi="Arial" w:cs="Arial"/>
          <w:sz w:val="24"/>
          <w:szCs w:val="24"/>
          <w:lang w:eastAsia="ar-SA"/>
        </w:rPr>
        <w:t xml:space="preserve">роприятий города. </w:t>
      </w:r>
      <w:proofErr w:type="gramStart"/>
      <w:r w:rsidR="004E67AF" w:rsidRPr="00971053">
        <w:rPr>
          <w:rFonts w:ascii="Arial" w:eastAsia="Times New Roman" w:hAnsi="Arial" w:cs="Arial"/>
          <w:sz w:val="24"/>
          <w:szCs w:val="24"/>
          <w:lang w:eastAsia="ar-SA"/>
        </w:rPr>
        <w:t>По итогам 2022</w:t>
      </w:r>
      <w:r w:rsidRPr="00971053">
        <w:rPr>
          <w:rFonts w:ascii="Arial" w:eastAsia="Times New Roman" w:hAnsi="Arial" w:cs="Arial"/>
          <w:sz w:val="24"/>
          <w:szCs w:val="24"/>
          <w:lang w:eastAsia="ar-SA"/>
        </w:rPr>
        <w:t xml:space="preserve"> года, в рамках реализации календарного плана официальных физкультурных и спортивных мероприятий в гор</w:t>
      </w:r>
      <w:r w:rsidR="004E67AF" w:rsidRPr="00971053">
        <w:rPr>
          <w:rFonts w:ascii="Arial" w:eastAsia="Times New Roman" w:hAnsi="Arial" w:cs="Arial"/>
          <w:sz w:val="24"/>
          <w:szCs w:val="24"/>
          <w:lang w:eastAsia="ar-SA"/>
        </w:rPr>
        <w:t>оде Бородино было проведено 37</w:t>
      </w:r>
      <w:r w:rsidRPr="00971053">
        <w:rPr>
          <w:rFonts w:ascii="Arial" w:eastAsia="Times New Roman" w:hAnsi="Arial" w:cs="Arial"/>
          <w:sz w:val="24"/>
          <w:szCs w:val="24"/>
          <w:lang w:eastAsia="ar-SA"/>
        </w:rPr>
        <w:t xml:space="preserve"> физкультурно спортив</w:t>
      </w:r>
      <w:r w:rsidR="00EF4EF5" w:rsidRPr="00971053">
        <w:rPr>
          <w:rFonts w:ascii="Arial" w:eastAsia="Times New Roman" w:hAnsi="Arial" w:cs="Arial"/>
          <w:sz w:val="24"/>
          <w:szCs w:val="24"/>
          <w:lang w:eastAsia="ar-SA"/>
        </w:rPr>
        <w:t>ных мероприятия</w:t>
      </w:r>
      <w:r w:rsidRPr="00971053">
        <w:rPr>
          <w:rFonts w:ascii="Arial" w:eastAsia="Times New Roman" w:hAnsi="Arial" w:cs="Arial"/>
          <w:sz w:val="24"/>
          <w:szCs w:val="24"/>
          <w:lang w:eastAsia="ar-SA"/>
        </w:rPr>
        <w:t xml:space="preserve"> (спартакиады, фестивали, муниципальные этапы краевых соревнований</w:t>
      </w:r>
      <w:r w:rsidR="00EF4EF5" w:rsidRPr="00971053">
        <w:rPr>
          <w:rFonts w:ascii="Arial" w:eastAsia="Times New Roman" w:hAnsi="Arial" w:cs="Arial"/>
          <w:sz w:val="24"/>
          <w:szCs w:val="24"/>
          <w:lang w:eastAsia="ar-SA"/>
        </w:rPr>
        <w:t>, акции</w:t>
      </w:r>
      <w:r w:rsidRPr="00971053">
        <w:rPr>
          <w:rFonts w:ascii="Arial" w:eastAsia="Times New Roman" w:hAnsi="Arial" w:cs="Arial"/>
          <w:sz w:val="24"/>
          <w:szCs w:val="24"/>
          <w:lang w:eastAsia="ar-SA"/>
        </w:rPr>
        <w:t>), с привлечением средств муниципального бюджета, наиболее массовыми являются «Лыжня России»</w:t>
      </w:r>
      <w:r w:rsidR="00737623" w:rsidRPr="00971053">
        <w:rPr>
          <w:rFonts w:ascii="Arial" w:eastAsia="Times New Roman" w:hAnsi="Arial" w:cs="Arial"/>
          <w:sz w:val="24"/>
          <w:szCs w:val="24"/>
          <w:lang w:eastAsia="ar-SA"/>
        </w:rPr>
        <w:t xml:space="preserve"> и «Кросс нации», «День ходьбы» с общим количеством участников 4 600 человек. </w:t>
      </w:r>
      <w:proofErr w:type="gramEnd"/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Несмотря на позитивную динамику развития массовой физической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и спорта города Бородино, сохраняют актуальность следующие проблемные вопросы: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1.Недостаток спортивных сооружений (как крытых, так и плоскостных);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2.Слабая материально-техническая, методическая база, кадровое обеспечение спортивных клубов по месту жительства. 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Анализ деятельности спортивных клубов по месту жительства, проведенный в рамках смотров-конкурсов на лучшую постановку физкультурно-массовой работы в городе Бородино, указал на 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клубов.</w:t>
      </w:r>
      <w:proofErr w:type="gramEnd"/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3.Отсутствие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Основы по привитию навыков здорового образа жизни закладываются в детском и подростковом возрасте. Поэтому пропаганде здорового образа жизни среди детей и подростков необходимо уделять особое внимание и осуществлять целенаправленное просвещение, как детей, так и их родителей. Пропаганда здорового образа жизни среди детей и подростков должна носить профилактический характер: предлагать альтернативу, возможность выбора, заинтересовать разнообразными увлечениями, в том числе возможность заниматься разными видами спорта.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4.Недостаток нормативно-правовой базы на федеральном, региональном, а, следовательно, и местном уровне, позволяющей осуществлять планомерное развитие физической культуры и спорта по месту жительства, среди учащихся, трудящихся, лиц среднего и старшего возраста.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5.Недостаточное финансирование официальных физкультурных, спортивных мероприятий города Бородино и отсутствие специального центра (организации) по проведению этих мероприятий.</w:t>
      </w:r>
    </w:p>
    <w:p w:rsidR="003B1A2D" w:rsidRPr="003B1A2D" w:rsidRDefault="003B1A2D" w:rsidP="003B1A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Учитывая текущие вызовы, в подпрограмме запланирован комплекс мер по реализации календарного плана официальных физкультурных, спортивных мероприятий города Бородино, развитию спортивной инфраструктуры. </w:t>
      </w:r>
    </w:p>
    <w:p w:rsidR="003B1A2D" w:rsidRPr="003B1A2D" w:rsidRDefault="003B1A2D" w:rsidP="003B1A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3B1A2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подпрограммы, целевые индикаторы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Цель подпрограммы: </w:t>
      </w:r>
    </w:p>
    <w:p w:rsidR="00B66462" w:rsidRDefault="003B1A2D" w:rsidP="00B664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Обеспече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ние доступных условий для занятий различных возрастных, профессиональных и социальных групп населения физической культурой и спортом.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3B1A2D" w:rsidRPr="003B1A2D" w:rsidRDefault="003B1A2D" w:rsidP="00B664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подпрограммы: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Развитие и совершенствование инфраструктуры физической культуры и спорта в «шаговой» доступности.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Развитие устойчивой потребности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всех категорий 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Выявление и поддержка успешного опыта по организации массовой физкультурно-спортивной работы среди населения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Решение поставленных задач будет обеспечено путем эффективного взаимодействия органов местного самоуправления города Бородино, учреждений физкультуры и спорта, а также общественных объединений и организаций физкультурно-спортивной направленности.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данных анализа сложившейся на территории города ситуации по развитию физической культуры и спорта, определена цель. Выбор мероприятий подпрограммы обусловлен решением задач, которые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призваны для реализации подпрограммы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подготовку отчета по итогам реализации подпрограммных мероприятий.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Сроки испо</w:t>
      </w:r>
      <w:r w:rsidR="00A37783">
        <w:rPr>
          <w:rFonts w:ascii="Arial" w:eastAsia="Times New Roman" w:hAnsi="Arial" w:cs="Arial"/>
          <w:sz w:val="24"/>
          <w:szCs w:val="24"/>
          <w:lang w:eastAsia="ar-SA"/>
        </w:rPr>
        <w:t>лнения подпрограммы: 2014 - 2026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годы.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Этапы подпрограммы: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I этап - 2014 год;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II этап – 2015 год; 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III этап – 2016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IV этап – 2017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V этап – 2018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VI этап – 2019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VII этап – 2020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VIII этап – 2021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IX этап – 2022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Х этап – 2023 год;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XI этап – 2024 год;</w:t>
      </w:r>
    </w:p>
    <w:p w:rsid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ar-SA"/>
        </w:rPr>
        <w:t>XII</w:t>
      </w:r>
      <w:r w:rsidR="004E67AF">
        <w:rPr>
          <w:rFonts w:ascii="Arial" w:eastAsia="Times New Roman" w:hAnsi="Arial" w:cs="Arial"/>
          <w:sz w:val="24"/>
          <w:szCs w:val="24"/>
          <w:lang w:eastAsia="ar-SA"/>
        </w:rPr>
        <w:t xml:space="preserve"> этап – 2025 год;</w:t>
      </w:r>
    </w:p>
    <w:p w:rsidR="004E67AF" w:rsidRPr="004E67AF" w:rsidRDefault="004E67AF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ar-SA"/>
        </w:rPr>
        <w:t>XIII</w:t>
      </w:r>
      <w:r w:rsidRPr="004E67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этап – 2026 год.</w:t>
      </w:r>
      <w:proofErr w:type="gramEnd"/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3B1A2D" w:rsidRPr="003B1A2D" w:rsidRDefault="003B1A2D" w:rsidP="003B1A2D">
      <w:pPr>
        <w:suppressAutoHyphens/>
        <w:snapToGrid w:val="0"/>
        <w:spacing w:after="0" w:line="240" w:lineRule="auto"/>
        <w:ind w:firstLine="6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доля граждан города Бородино, занимающихся физической культурой и спортом по месту работы, в общей численности населе</w:t>
      </w:r>
      <w:r w:rsidR="004E67AF">
        <w:rPr>
          <w:rFonts w:ascii="Arial" w:eastAsia="Times New Roman" w:hAnsi="Arial" w:cs="Arial"/>
          <w:sz w:val="24"/>
          <w:szCs w:val="24"/>
          <w:lang w:eastAsia="ru-RU"/>
        </w:rPr>
        <w:t>ния, занятого в экономике -47</w:t>
      </w:r>
      <w:r w:rsidR="00737623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="004E67AF">
        <w:rPr>
          <w:rFonts w:ascii="Arial" w:eastAsia="Times New Roman" w:hAnsi="Arial" w:cs="Arial"/>
          <w:sz w:val="24"/>
          <w:szCs w:val="24"/>
          <w:lang w:eastAsia="ru-RU"/>
        </w:rPr>
        <w:t>% к 2026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году;</w:t>
      </w:r>
    </w:p>
    <w:p w:rsidR="003B1A2D" w:rsidRPr="003B1A2D" w:rsidRDefault="003B1A2D" w:rsidP="003B1A2D">
      <w:pPr>
        <w:suppressAutoHyphens/>
        <w:snapToGrid w:val="0"/>
        <w:spacing w:after="0" w:line="240" w:lineRule="auto"/>
        <w:ind w:left="74" w:firstLine="4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доля учащихся города Бородино, систематически занимающихся физической культурой и спортом, в </w:t>
      </w:r>
      <w:r w:rsidR="004E67AF">
        <w:rPr>
          <w:rFonts w:ascii="Arial" w:eastAsia="Times New Roman" w:hAnsi="Arial" w:cs="Arial"/>
          <w:sz w:val="24"/>
          <w:szCs w:val="24"/>
          <w:lang w:eastAsia="ru-RU"/>
        </w:rPr>
        <w:t>общей численности учащихся 94</w:t>
      </w:r>
      <w:r w:rsidR="002D5D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67AF">
        <w:rPr>
          <w:rFonts w:ascii="Arial" w:eastAsia="Times New Roman" w:hAnsi="Arial" w:cs="Arial"/>
          <w:sz w:val="24"/>
          <w:szCs w:val="24"/>
          <w:lang w:eastAsia="ru-RU"/>
        </w:rPr>
        <w:t>% к 2026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году;</w:t>
      </w:r>
    </w:p>
    <w:p w:rsidR="003B1A2D" w:rsidRPr="00D93780" w:rsidRDefault="003B1A2D" w:rsidP="003B1A2D">
      <w:pPr>
        <w:tabs>
          <w:tab w:val="left" w:pos="709"/>
        </w:tabs>
        <w:suppressAutoHyphens/>
        <w:snapToGrid w:val="0"/>
        <w:spacing w:after="0" w:line="240" w:lineRule="auto"/>
        <w:ind w:left="74" w:firstLine="4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единовременная пропускная способность спортивных с</w:t>
      </w:r>
      <w:r w:rsidR="004E67AF">
        <w:rPr>
          <w:rFonts w:ascii="Arial" w:eastAsia="Times New Roman" w:hAnsi="Arial" w:cs="Arial"/>
          <w:sz w:val="24"/>
          <w:szCs w:val="24"/>
          <w:lang w:eastAsia="ar-SA"/>
        </w:rPr>
        <w:t xml:space="preserve">ооружений города Бородино к </w:t>
      </w:r>
      <w:r w:rsidR="004E67AF" w:rsidRPr="00D93780">
        <w:rPr>
          <w:rFonts w:ascii="Arial" w:eastAsia="Times New Roman" w:hAnsi="Arial" w:cs="Arial"/>
          <w:sz w:val="24"/>
          <w:szCs w:val="24"/>
          <w:lang w:eastAsia="ar-SA"/>
        </w:rPr>
        <w:t>2026</w:t>
      </w:r>
      <w:r w:rsidRPr="00D93780">
        <w:rPr>
          <w:rFonts w:ascii="Arial" w:eastAsia="Times New Roman" w:hAnsi="Arial" w:cs="Arial"/>
          <w:sz w:val="24"/>
          <w:szCs w:val="24"/>
          <w:lang w:eastAsia="ar-SA"/>
        </w:rPr>
        <w:t xml:space="preserve"> году – 1</w:t>
      </w:r>
      <w:r w:rsidR="002D5DC9" w:rsidRPr="00D9378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67AF" w:rsidRPr="00D93780">
        <w:rPr>
          <w:rFonts w:ascii="Arial" w:eastAsia="Times New Roman" w:hAnsi="Arial" w:cs="Arial"/>
          <w:sz w:val="24"/>
          <w:szCs w:val="24"/>
          <w:lang w:eastAsia="ar-SA"/>
        </w:rPr>
        <w:t>250</w:t>
      </w:r>
      <w:r w:rsidRPr="00D93780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человек;</w:t>
      </w:r>
    </w:p>
    <w:p w:rsidR="003B1A2D" w:rsidRPr="003B1A2D" w:rsidRDefault="00D93780" w:rsidP="00D93780">
      <w:pPr>
        <w:tabs>
          <w:tab w:val="left" w:pos="709"/>
        </w:tabs>
        <w:suppressAutoHyphens/>
        <w:snapToGrid w:val="0"/>
        <w:spacing w:after="0" w:line="240" w:lineRule="auto"/>
        <w:ind w:left="74" w:firstLine="4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3780">
        <w:rPr>
          <w:rFonts w:ascii="Arial" w:eastAsia="Times New Roman" w:hAnsi="Arial" w:cs="Arial"/>
          <w:sz w:val="24"/>
          <w:szCs w:val="24"/>
          <w:lang w:eastAsia="ar-SA"/>
        </w:rPr>
        <w:t xml:space="preserve">сохранение количества </w:t>
      </w:r>
      <w:r w:rsidR="003B1A2D" w:rsidRPr="00D93780">
        <w:rPr>
          <w:rFonts w:ascii="Arial" w:eastAsia="Times New Roman" w:hAnsi="Arial" w:cs="Arial"/>
          <w:sz w:val="24"/>
          <w:szCs w:val="24"/>
          <w:lang w:eastAsia="ar-SA"/>
        </w:rPr>
        <w:t>жителей города Бородино, проинформированных о мероприятиях в области физической культ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уры и спорта 12 тысяч человек </w:t>
      </w:r>
      <w:r w:rsidRPr="00D9378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A0BC4">
        <w:rPr>
          <w:rFonts w:ascii="Arial" w:eastAsia="Times New Roman" w:hAnsi="Arial" w:cs="Arial"/>
          <w:sz w:val="24"/>
          <w:szCs w:val="24"/>
          <w:lang w:eastAsia="ar-SA"/>
        </w:rPr>
        <w:t>ежегодно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B1A2D" w:rsidRPr="003B1A2D">
        <w:rPr>
          <w:rFonts w:ascii="Arial" w:eastAsia="Times New Roman" w:hAnsi="Arial" w:cs="Arial"/>
          <w:sz w:val="24"/>
          <w:szCs w:val="24"/>
          <w:lang w:eastAsia="ar-SA"/>
        </w:rPr>
        <w:t>(приложение №1 к подпрограмме).</w:t>
      </w:r>
    </w:p>
    <w:p w:rsidR="003B1A2D" w:rsidRDefault="003B1A2D" w:rsidP="003B1A2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462" w:rsidRPr="003B1A2D" w:rsidRDefault="00B66462" w:rsidP="003B1A2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2.3. Механизм реализации подпрограммы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Реализация подпрограммных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Механизм реализации подпрограммы включает: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выполнение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подготовку отчетов о реализации подпрограммы и обсуждение достигнутых результатов;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корректировку подпрограммы;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уточнение объемов финансирования 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Принцип и критерии выбора получателей муниципальных услуг установлены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В рамках решения задачи «Развитие и совершенствование инфраструктуры физической культуры и спорта в «шаговой» доступности», -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МБУ </w:t>
      </w:r>
      <w:r w:rsidR="004E67AF">
        <w:rPr>
          <w:rFonts w:ascii="Arial" w:eastAsia="Times New Roman" w:hAnsi="Arial" w:cs="Arial"/>
          <w:sz w:val="24"/>
          <w:szCs w:val="24"/>
          <w:lang w:eastAsia="ru-RU"/>
        </w:rPr>
        <w:t>ДО «СШ.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им. Г.А. </w:t>
      </w:r>
      <w:proofErr w:type="spellStart"/>
      <w:r w:rsidRPr="003B1A2D">
        <w:rPr>
          <w:rFonts w:ascii="Arial" w:eastAsia="Times New Roman" w:hAnsi="Arial" w:cs="Arial"/>
          <w:sz w:val="24"/>
          <w:szCs w:val="24"/>
          <w:lang w:eastAsia="ru-RU"/>
        </w:rPr>
        <w:t>Эллера</w:t>
      </w:r>
      <w:proofErr w:type="spell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обеспечивает выполнение муниципального задания «Обеспечение доступа к объектам спорта». 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gramStart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рамках решения задач «Развитие устойчивой потребности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всех категорий </w:t>
      </w: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Бородино» и «Выявление и поддержка успешного опыта по организации массовой физкультурно-спортивной работы сре</w:t>
      </w:r>
      <w:r w:rsidR="004E67AF">
        <w:rPr>
          <w:rFonts w:ascii="Arial" w:eastAsia="Times New Roman" w:hAnsi="Arial" w:cs="Arial"/>
          <w:bCs/>
          <w:sz w:val="24"/>
          <w:szCs w:val="24"/>
          <w:lang w:eastAsia="ar-SA"/>
        </w:rPr>
        <w:t>ди населения», ОКСМП и ИО и СШ.</w:t>
      </w: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проводят спортивные мероприятия для</w:t>
      </w:r>
      <w:proofErr w:type="gramEnd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различных групп населения на территории города и организуют участие в выездных мероприятиях сборных команд по видам спорта и разного возраста, </w:t>
      </w:r>
      <w:proofErr w:type="gramStart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согласно</w:t>
      </w:r>
      <w:proofErr w:type="gramEnd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календарного плана физкультурных и спортивных мероприятий.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Реализация подпрограммных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Механизм реализации подпрограммы включает: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уточнение объемов финансирования подпрограммы.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Принцип и критерии выбора получателей муниципальных услуг установлены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Финансирование мероприятий подпрограммы осуществляется за счет средств федерального, краевого и местного бюджетов в соответствии с мероприятиями подпрограммы согласно приложению № 2 к подпрограмме.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регламентирован: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постановлением Администрации города Бородино от 23.09.2014 № 845 «Об </w:t>
      </w: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распоряжением ОКСМП </w:t>
      </w:r>
      <w:proofErr w:type="gramStart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и ИО о</w:t>
      </w:r>
      <w:proofErr w:type="gramEnd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т 02.12.2016 № 112 «Об утверждении Порядка осуществления внутреннего финансового контроля и внутреннего финансового аудита». 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Муниципальный заказчик – координатор подпрограммы отдел культуры, спорта, молодежной политики и информационного обеспечения 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2.4. Управление подпрограммой и </w:t>
      </w:r>
      <w:proofErr w:type="gramStart"/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контроль за</w:t>
      </w:r>
      <w:proofErr w:type="gramEnd"/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ходом ее выполнения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Текущее управление и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Отчет о реализации программы за первое полугодие отчетного года представляется в срок не позднее 10-го августа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ОКСМП и ИО администрации города </w:t>
      </w:r>
      <w:r w:rsidR="001575E8">
        <w:rPr>
          <w:rFonts w:ascii="Arial" w:eastAsia="Times New Roman" w:hAnsi="Arial" w:cs="Arial"/>
          <w:sz w:val="24"/>
          <w:szCs w:val="24"/>
          <w:lang w:eastAsia="ar-SA"/>
        </w:rPr>
        <w:t xml:space="preserve">Бородино, в отдел планирования и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экономического развития, годовой отчет о ходе реализации подпрограммы, согласовывает и направляется до 1 марта года, следующего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Обеспечение целевого расходования бюджетных средств,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и ИО 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дминистрации города Бородино вправе запрашивать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и ИО о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существляет контроль за выполнением муниципальных работ и услуг подведомственных учреждений.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Контроль за соблюдением условий выделения, получения, целевого использования и возврата сре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аевого бюджета осуществляет финансовое управление 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2.5. Оценка социально-экономической эффективности от реализации подпрограммы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подпрограммы за пер</w:t>
      </w:r>
      <w:r w:rsidR="004E67AF">
        <w:rPr>
          <w:rFonts w:ascii="Arial" w:eastAsia="Times New Roman" w:hAnsi="Arial" w:cs="Arial"/>
          <w:sz w:val="24"/>
          <w:szCs w:val="24"/>
          <w:lang w:eastAsia="ar-SA"/>
        </w:rPr>
        <w:t>иод 2014 - 2026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годов позволит обеспечить достижение результатов, указанных в приложение №1.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Критериями социальной эффективности подпрограммы являются: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- доля граждан города Бородино, занимающихся физической культурой и спортом по месту работы, в общей численности населе</w:t>
      </w:r>
      <w:r w:rsidR="004E67AF">
        <w:rPr>
          <w:rFonts w:ascii="Arial" w:eastAsia="Times New Roman" w:hAnsi="Arial" w:cs="Arial"/>
          <w:sz w:val="24"/>
          <w:szCs w:val="24"/>
          <w:lang w:eastAsia="ru-RU"/>
        </w:rPr>
        <w:t>ния, занятого в экономике -47</w:t>
      </w:r>
      <w:r w:rsidR="002D5DC9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3B1A2D" w:rsidRPr="003B1A2D" w:rsidRDefault="003B1A2D" w:rsidP="003B1A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- доля учащихся города Бородино, систематически занимающихся физической культурой и спортом, в об</w:t>
      </w:r>
      <w:r w:rsidR="004E67AF">
        <w:rPr>
          <w:rFonts w:ascii="Arial" w:eastAsia="Times New Roman" w:hAnsi="Arial" w:cs="Arial"/>
          <w:sz w:val="24"/>
          <w:szCs w:val="24"/>
          <w:lang w:eastAsia="ru-RU"/>
        </w:rPr>
        <w:t>щей численности учащихся – 94</w:t>
      </w:r>
      <w:r w:rsidR="002D5DC9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3B1A2D" w:rsidRPr="003B1A2D" w:rsidRDefault="003B1A2D" w:rsidP="003B1A2D">
      <w:pPr>
        <w:suppressAutoHyphens/>
        <w:snapToGrid w:val="0"/>
        <w:spacing w:after="0" w:line="240" w:lineRule="auto"/>
        <w:ind w:left="74" w:firstLine="4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- единовременная пропускная способность спортивных сооружений города Бородин</w:t>
      </w:r>
      <w:r w:rsidR="004E67AF">
        <w:rPr>
          <w:rFonts w:ascii="Arial" w:eastAsia="Times New Roman" w:hAnsi="Arial" w:cs="Arial"/>
          <w:sz w:val="24"/>
          <w:szCs w:val="24"/>
          <w:lang w:eastAsia="ar-SA"/>
        </w:rPr>
        <w:t>о – 1 250 человек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B1A2D" w:rsidRPr="003B1A2D" w:rsidRDefault="00014765" w:rsidP="003B1A2D">
      <w:pPr>
        <w:suppressAutoHyphens/>
        <w:snapToGrid w:val="0"/>
        <w:spacing w:after="0" w:line="240" w:lineRule="auto"/>
        <w:ind w:left="74" w:firstLine="4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3780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- </w:t>
      </w:r>
      <w:r w:rsidR="00D93780" w:rsidRPr="00D93780">
        <w:rPr>
          <w:rFonts w:ascii="Arial" w:eastAsia="Times New Roman" w:hAnsi="Arial" w:cs="Arial"/>
          <w:sz w:val="24"/>
          <w:szCs w:val="24"/>
          <w:lang w:eastAsia="ar-SA"/>
        </w:rPr>
        <w:t>количество</w:t>
      </w:r>
      <w:r w:rsidR="003B1A2D" w:rsidRPr="00D93780">
        <w:rPr>
          <w:rFonts w:ascii="Arial" w:eastAsia="Times New Roman" w:hAnsi="Arial" w:cs="Arial"/>
          <w:sz w:val="24"/>
          <w:szCs w:val="24"/>
          <w:lang w:eastAsia="ar-SA"/>
        </w:rPr>
        <w:t xml:space="preserve"> жителей города Бородино, проинформированных о мероприятиях в области физической культ</w:t>
      </w:r>
      <w:r w:rsidR="00D93780" w:rsidRPr="00D93780">
        <w:rPr>
          <w:rFonts w:ascii="Arial" w:eastAsia="Times New Roman" w:hAnsi="Arial" w:cs="Arial"/>
          <w:sz w:val="24"/>
          <w:szCs w:val="24"/>
          <w:lang w:eastAsia="ar-SA"/>
        </w:rPr>
        <w:t xml:space="preserve">уры и спорта 12 тысяч человек </w:t>
      </w:r>
      <w:r w:rsidR="00DA0BC4">
        <w:rPr>
          <w:rFonts w:ascii="Arial" w:eastAsia="Times New Roman" w:hAnsi="Arial" w:cs="Arial"/>
          <w:sz w:val="24"/>
          <w:szCs w:val="24"/>
          <w:lang w:eastAsia="ar-SA"/>
        </w:rPr>
        <w:t xml:space="preserve">ежегодно </w:t>
      </w:r>
      <w:r w:rsidR="003B1A2D" w:rsidRPr="00D93780">
        <w:rPr>
          <w:rFonts w:ascii="Arial" w:eastAsia="Times New Roman" w:hAnsi="Arial" w:cs="Arial"/>
          <w:sz w:val="24"/>
          <w:szCs w:val="24"/>
          <w:lang w:eastAsia="ar-SA"/>
        </w:rPr>
        <w:t>(приложение №1 к подпрограмме).</w:t>
      </w:r>
    </w:p>
    <w:p w:rsidR="003B1A2D" w:rsidRPr="003B1A2D" w:rsidRDefault="003B1A2D" w:rsidP="003B1A2D">
      <w:pPr>
        <w:suppressAutoHyphens/>
        <w:snapToGrid w:val="0"/>
        <w:spacing w:after="0" w:line="240" w:lineRule="auto"/>
        <w:ind w:left="74" w:firstLine="4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срывом мероприятий и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не достижением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целевых показателей;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неэффективным использованием ресурсов.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Способами ограничения административного риска являются: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усиление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своевременная корректировка мероприятий 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2.6. Система подпрограммных мероприятий</w:t>
      </w:r>
    </w:p>
    <w:p w:rsidR="00A37783" w:rsidRPr="003B1A2D" w:rsidRDefault="0028478A" w:rsidP="00D9378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hyperlink w:anchor="Par377" w:history="1">
        <w:r w:rsidR="003B1A2D" w:rsidRPr="003B1A2D">
          <w:rPr>
            <w:rFonts w:ascii="Arial" w:eastAsia="Times New Roman" w:hAnsi="Arial" w:cs="Arial"/>
            <w:sz w:val="24"/>
            <w:szCs w:val="24"/>
            <w:lang w:eastAsia="ar-SA"/>
          </w:rPr>
          <w:t>Перечень</w:t>
        </w:r>
      </w:hyperlink>
      <w:r w:rsidR="003B1A2D"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мероприятий подпрограммы приведен в при</w:t>
      </w:r>
      <w:r w:rsidR="000B221C">
        <w:rPr>
          <w:rFonts w:ascii="Arial" w:eastAsia="Times New Roman" w:hAnsi="Arial" w:cs="Arial"/>
          <w:sz w:val="24"/>
          <w:szCs w:val="24"/>
          <w:lang w:eastAsia="ar-SA"/>
        </w:rPr>
        <w:t>ложении 2 к подпрограмме.</w:t>
      </w:r>
    </w:p>
    <w:p w:rsidR="00780D45" w:rsidRPr="00780D45" w:rsidRDefault="00780D45" w:rsidP="00780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80D45" w:rsidRDefault="00780D45" w:rsidP="00780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0D45">
        <w:rPr>
          <w:rFonts w:ascii="Arial" w:eastAsia="Times New Roman" w:hAnsi="Arial" w:cs="Arial"/>
          <w:b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47D32" w:rsidRDefault="00780D45" w:rsidP="00780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D4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федерального, краевого и местного бюджетов, предусмотренных на оплату муниципальных контрактов (договоров) на выполнение работ, оказание услуг, предоставление субсидий подведомственным учреждениям, предусмотренных на оплату муниципальных контрактов (договоров) на выполнение работ, оказание услуг.</w:t>
      </w:r>
    </w:p>
    <w:p w:rsidR="00780D45" w:rsidRPr="00780D45" w:rsidRDefault="00B66462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общий объем финансирования:  1 665 876,00 </w:t>
      </w:r>
      <w:r w:rsidR="00780D45" w:rsidRPr="00780D45">
        <w:rPr>
          <w:rFonts w:ascii="Arial" w:eastAsia="Times New Roman" w:hAnsi="Arial" w:cs="Arial"/>
          <w:sz w:val="24"/>
          <w:szCs w:val="24"/>
          <w:lang w:eastAsia="ar-SA"/>
        </w:rPr>
        <w:t>рублей, из них по годам:</w:t>
      </w:r>
    </w:p>
    <w:p w:rsidR="00780D45" w:rsidRP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780D45">
        <w:rPr>
          <w:rFonts w:ascii="Arial" w:eastAsia="Times New Roman" w:hAnsi="Arial" w:cs="Arial"/>
          <w:sz w:val="24"/>
          <w:szCs w:val="24"/>
          <w:lang w:eastAsia="ar-SA"/>
        </w:rPr>
        <w:t xml:space="preserve">2024 год – </w:t>
      </w:r>
      <w:r w:rsidR="00B66462">
        <w:rPr>
          <w:rFonts w:ascii="Arial" w:eastAsia="Times New Roman" w:hAnsi="Arial" w:cs="Arial"/>
          <w:sz w:val="24"/>
          <w:szCs w:val="24"/>
          <w:lang w:eastAsia="ar-SA"/>
        </w:rPr>
        <w:t xml:space="preserve">555 292,00 </w:t>
      </w:r>
      <w:r w:rsidRPr="00780D45"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780D45" w:rsidRP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780D45">
        <w:rPr>
          <w:rFonts w:ascii="Arial" w:eastAsia="Times New Roman" w:hAnsi="Arial" w:cs="Arial"/>
          <w:sz w:val="24"/>
          <w:szCs w:val="24"/>
          <w:lang w:eastAsia="ar-SA"/>
        </w:rPr>
        <w:t xml:space="preserve">2025 год – </w:t>
      </w:r>
      <w:r w:rsidR="00B66462" w:rsidRPr="00B66462">
        <w:rPr>
          <w:rFonts w:ascii="Arial" w:eastAsia="Times New Roman" w:hAnsi="Arial" w:cs="Arial"/>
          <w:sz w:val="24"/>
          <w:szCs w:val="24"/>
          <w:lang w:eastAsia="ar-SA"/>
        </w:rPr>
        <w:t xml:space="preserve">555 292,00 </w:t>
      </w:r>
      <w:r w:rsidRPr="00780D45"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780D45">
        <w:rPr>
          <w:rFonts w:ascii="Arial" w:eastAsia="Times New Roman" w:hAnsi="Arial" w:cs="Arial"/>
          <w:sz w:val="24"/>
          <w:szCs w:val="24"/>
          <w:lang w:eastAsia="ar-SA"/>
        </w:rPr>
        <w:t xml:space="preserve">2026 год – </w:t>
      </w:r>
      <w:r w:rsidR="00B66462" w:rsidRPr="00B66462">
        <w:rPr>
          <w:rFonts w:ascii="Arial" w:eastAsia="Times New Roman" w:hAnsi="Arial" w:cs="Arial"/>
          <w:sz w:val="24"/>
          <w:szCs w:val="24"/>
          <w:lang w:eastAsia="ar-SA"/>
        </w:rPr>
        <w:t xml:space="preserve">555 292,00 </w:t>
      </w:r>
      <w:r w:rsidRPr="00780D45">
        <w:rPr>
          <w:rFonts w:ascii="Arial" w:eastAsia="Times New Roman" w:hAnsi="Arial" w:cs="Arial"/>
          <w:sz w:val="24"/>
          <w:szCs w:val="24"/>
          <w:lang w:eastAsia="ar-SA"/>
        </w:rPr>
        <w:t>рублей.</w:t>
      </w:r>
    </w:p>
    <w:p w:rsid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780D45">
        <w:rPr>
          <w:rFonts w:ascii="Arial" w:eastAsia="Times New Roman" w:hAnsi="Arial" w:cs="Arial"/>
          <w:sz w:val="24"/>
          <w:szCs w:val="24"/>
          <w:lang w:eastAsia="ar-SA"/>
        </w:rPr>
        <w:t>за счет сре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дств федерального бюджета –  </w:t>
      </w:r>
      <w:r w:rsidR="0005298F">
        <w:rPr>
          <w:rFonts w:ascii="Arial" w:eastAsia="Times New Roman" w:hAnsi="Arial" w:cs="Arial"/>
          <w:sz w:val="24"/>
          <w:szCs w:val="24"/>
          <w:lang w:eastAsia="ar-SA"/>
        </w:rPr>
        <w:t xml:space="preserve">0,00 </w:t>
      </w:r>
      <w:r>
        <w:rPr>
          <w:rFonts w:ascii="Arial" w:eastAsia="Times New Roman" w:hAnsi="Arial" w:cs="Arial"/>
          <w:sz w:val="24"/>
          <w:szCs w:val="24"/>
          <w:lang w:eastAsia="ar-SA"/>
        </w:rPr>
        <w:t>рублей, из них по годам:</w:t>
      </w:r>
    </w:p>
    <w:p w:rsid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780D45">
        <w:rPr>
          <w:rFonts w:ascii="Arial" w:eastAsia="Times New Roman" w:hAnsi="Arial" w:cs="Arial"/>
          <w:sz w:val="24"/>
          <w:szCs w:val="24"/>
          <w:lang w:eastAsia="ar-SA"/>
        </w:rPr>
        <w:t xml:space="preserve">2024 год – </w:t>
      </w:r>
      <w:r w:rsidR="00B66462">
        <w:rPr>
          <w:rFonts w:ascii="Arial" w:eastAsia="Times New Roman" w:hAnsi="Arial" w:cs="Arial"/>
          <w:sz w:val="24"/>
          <w:szCs w:val="24"/>
          <w:lang w:eastAsia="ar-SA"/>
        </w:rPr>
        <w:t xml:space="preserve">0,00 </w:t>
      </w:r>
      <w:r w:rsidRPr="00780D45">
        <w:rPr>
          <w:rFonts w:ascii="Arial" w:eastAsia="Times New Roman" w:hAnsi="Arial" w:cs="Arial"/>
          <w:sz w:val="24"/>
          <w:szCs w:val="24"/>
          <w:lang w:eastAsia="ar-SA"/>
        </w:rPr>
        <w:t>руб</w:t>
      </w:r>
      <w:r>
        <w:rPr>
          <w:rFonts w:ascii="Arial" w:eastAsia="Times New Roman" w:hAnsi="Arial" w:cs="Arial"/>
          <w:sz w:val="24"/>
          <w:szCs w:val="24"/>
          <w:lang w:eastAsia="ar-SA"/>
        </w:rPr>
        <w:t>лей;</w:t>
      </w:r>
    </w:p>
    <w:p w:rsid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2025 год – </w:t>
      </w:r>
      <w:r w:rsidR="00B66462">
        <w:rPr>
          <w:rFonts w:ascii="Arial" w:eastAsia="Times New Roman" w:hAnsi="Arial" w:cs="Arial"/>
          <w:sz w:val="24"/>
          <w:szCs w:val="24"/>
          <w:lang w:eastAsia="ar-SA"/>
        </w:rPr>
        <w:t xml:space="preserve">0,00 </w:t>
      </w:r>
      <w:r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2026 год – </w:t>
      </w:r>
      <w:r w:rsidR="00B66462">
        <w:rPr>
          <w:rFonts w:ascii="Arial" w:eastAsia="Times New Roman" w:hAnsi="Arial" w:cs="Arial"/>
          <w:sz w:val="24"/>
          <w:szCs w:val="24"/>
          <w:lang w:eastAsia="ar-SA"/>
        </w:rPr>
        <w:t xml:space="preserve">0,00 </w:t>
      </w:r>
      <w:r>
        <w:rPr>
          <w:rFonts w:ascii="Arial" w:eastAsia="Times New Roman" w:hAnsi="Arial" w:cs="Arial"/>
          <w:sz w:val="24"/>
          <w:szCs w:val="24"/>
          <w:lang w:eastAsia="ar-SA"/>
        </w:rPr>
        <w:t>рублей.</w:t>
      </w:r>
    </w:p>
    <w:p w:rsid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780D45">
        <w:rPr>
          <w:rFonts w:ascii="Arial" w:eastAsia="Times New Roman" w:hAnsi="Arial" w:cs="Arial"/>
          <w:sz w:val="24"/>
          <w:szCs w:val="24"/>
          <w:lang w:eastAsia="ar-SA"/>
        </w:rPr>
        <w:t>за с</w:t>
      </w:r>
      <w:r>
        <w:rPr>
          <w:rFonts w:ascii="Arial" w:eastAsia="Times New Roman" w:hAnsi="Arial" w:cs="Arial"/>
          <w:sz w:val="24"/>
          <w:szCs w:val="24"/>
          <w:lang w:eastAsia="ar-SA"/>
        </w:rPr>
        <w:t>чет сре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аевого бюджета – </w:t>
      </w:r>
      <w:r w:rsidR="0005298F">
        <w:rPr>
          <w:rFonts w:ascii="Arial" w:eastAsia="Times New Roman" w:hAnsi="Arial" w:cs="Arial"/>
          <w:sz w:val="24"/>
          <w:szCs w:val="24"/>
          <w:lang w:eastAsia="ar-SA"/>
        </w:rPr>
        <w:t xml:space="preserve">0,00 </w:t>
      </w:r>
      <w:r>
        <w:rPr>
          <w:rFonts w:ascii="Arial" w:eastAsia="Times New Roman" w:hAnsi="Arial" w:cs="Arial"/>
          <w:sz w:val="24"/>
          <w:szCs w:val="24"/>
          <w:lang w:eastAsia="ar-SA"/>
        </w:rPr>
        <w:t>рублей, из них по годам:</w:t>
      </w:r>
    </w:p>
    <w:p w:rsid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2024 год – </w:t>
      </w:r>
      <w:r w:rsidR="00B66462">
        <w:rPr>
          <w:rFonts w:ascii="Arial" w:eastAsia="Times New Roman" w:hAnsi="Arial" w:cs="Arial"/>
          <w:sz w:val="24"/>
          <w:szCs w:val="24"/>
          <w:lang w:eastAsia="ar-SA"/>
        </w:rPr>
        <w:t xml:space="preserve">0,00 </w:t>
      </w:r>
      <w:r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2025 год – </w:t>
      </w:r>
      <w:r w:rsidR="00B66462">
        <w:rPr>
          <w:rFonts w:ascii="Arial" w:eastAsia="Times New Roman" w:hAnsi="Arial" w:cs="Arial"/>
          <w:sz w:val="24"/>
          <w:szCs w:val="24"/>
          <w:lang w:eastAsia="ar-SA"/>
        </w:rPr>
        <w:t xml:space="preserve">0,00 </w:t>
      </w:r>
      <w:r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2026 год – </w:t>
      </w:r>
      <w:r w:rsidR="00B66462">
        <w:rPr>
          <w:rFonts w:ascii="Arial" w:eastAsia="Times New Roman" w:hAnsi="Arial" w:cs="Arial"/>
          <w:sz w:val="24"/>
          <w:szCs w:val="24"/>
          <w:lang w:eastAsia="ar-SA"/>
        </w:rPr>
        <w:t xml:space="preserve">0,00 </w:t>
      </w:r>
      <w:r>
        <w:rPr>
          <w:rFonts w:ascii="Arial" w:eastAsia="Times New Roman" w:hAnsi="Arial" w:cs="Arial"/>
          <w:sz w:val="24"/>
          <w:szCs w:val="24"/>
          <w:lang w:eastAsia="ar-SA"/>
        </w:rPr>
        <w:t>рублей.</w:t>
      </w:r>
    </w:p>
    <w:p w:rsid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780D45">
        <w:rPr>
          <w:rFonts w:ascii="Arial" w:eastAsia="Times New Roman" w:hAnsi="Arial" w:cs="Arial"/>
          <w:sz w:val="24"/>
          <w:szCs w:val="24"/>
          <w:lang w:eastAsia="ar-SA"/>
        </w:rPr>
        <w:t>за счет средств местного бюд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жета – </w:t>
      </w:r>
      <w:r w:rsidR="0005298F">
        <w:rPr>
          <w:rFonts w:ascii="Arial" w:eastAsia="Times New Roman" w:hAnsi="Arial" w:cs="Arial"/>
          <w:sz w:val="24"/>
          <w:szCs w:val="24"/>
          <w:lang w:eastAsia="ar-SA"/>
        </w:rPr>
        <w:t xml:space="preserve">1 665 876,00 </w:t>
      </w:r>
      <w:r>
        <w:rPr>
          <w:rFonts w:ascii="Arial" w:eastAsia="Times New Roman" w:hAnsi="Arial" w:cs="Arial"/>
          <w:sz w:val="24"/>
          <w:szCs w:val="24"/>
          <w:lang w:eastAsia="ar-SA"/>
        </w:rPr>
        <w:t>рублей, из них по годам:</w:t>
      </w:r>
    </w:p>
    <w:p w:rsid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2024 год – </w:t>
      </w:r>
      <w:r w:rsidR="00B66462">
        <w:rPr>
          <w:rFonts w:ascii="Arial" w:eastAsia="Times New Roman" w:hAnsi="Arial" w:cs="Arial"/>
          <w:sz w:val="24"/>
          <w:szCs w:val="24"/>
          <w:lang w:eastAsia="ar-SA"/>
        </w:rPr>
        <w:t xml:space="preserve">555 292,00 </w:t>
      </w:r>
      <w:r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780D45" w:rsidRPr="00780D45" w:rsidRDefault="00780D45" w:rsidP="00780D45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780D45">
        <w:rPr>
          <w:rFonts w:ascii="Arial" w:eastAsia="Times New Roman" w:hAnsi="Arial" w:cs="Arial"/>
          <w:sz w:val="24"/>
          <w:szCs w:val="24"/>
          <w:lang w:eastAsia="ar-SA"/>
        </w:rPr>
        <w:t xml:space="preserve">2025 год – </w:t>
      </w:r>
      <w:r w:rsidR="00B66462">
        <w:rPr>
          <w:rFonts w:ascii="Arial" w:eastAsia="Times New Roman" w:hAnsi="Arial" w:cs="Arial"/>
          <w:sz w:val="24"/>
          <w:szCs w:val="24"/>
          <w:lang w:eastAsia="ar-SA"/>
        </w:rPr>
        <w:t xml:space="preserve">555 292,00 </w:t>
      </w:r>
      <w:r w:rsidRPr="00780D45"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780D45" w:rsidRPr="003B1A2D" w:rsidRDefault="00780D45" w:rsidP="00780D4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780D45" w:rsidRPr="003B1A2D" w:rsidSect="00AB032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780D45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="00B664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80D45">
        <w:rPr>
          <w:rFonts w:ascii="Arial" w:eastAsia="Times New Roman" w:hAnsi="Arial" w:cs="Arial"/>
          <w:sz w:val="24"/>
          <w:szCs w:val="24"/>
          <w:lang w:eastAsia="ar-SA"/>
        </w:rPr>
        <w:t xml:space="preserve">2026 год – </w:t>
      </w:r>
      <w:r w:rsidR="00B66462">
        <w:rPr>
          <w:rFonts w:ascii="Arial" w:eastAsia="Times New Roman" w:hAnsi="Arial" w:cs="Arial"/>
          <w:sz w:val="24"/>
          <w:szCs w:val="24"/>
          <w:lang w:eastAsia="ar-SA"/>
        </w:rPr>
        <w:t xml:space="preserve">555 292,00 </w:t>
      </w:r>
      <w:r w:rsidRPr="00780D45">
        <w:rPr>
          <w:rFonts w:ascii="Arial" w:eastAsia="Times New Roman" w:hAnsi="Arial" w:cs="Arial"/>
          <w:sz w:val="24"/>
          <w:szCs w:val="24"/>
          <w:lang w:eastAsia="ar-SA"/>
        </w:rPr>
        <w:t>рублей.</w:t>
      </w:r>
    </w:p>
    <w:tbl>
      <w:tblPr>
        <w:tblpPr w:leftFromText="180" w:rightFromText="180" w:vertAnchor="text" w:horzAnchor="margin" w:tblpXSpec="center" w:tblpY="-8194"/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84"/>
        <w:gridCol w:w="526"/>
        <w:gridCol w:w="1959"/>
        <w:gridCol w:w="412"/>
        <w:gridCol w:w="818"/>
        <w:gridCol w:w="886"/>
        <w:gridCol w:w="7837"/>
        <w:gridCol w:w="1665"/>
        <w:gridCol w:w="756"/>
      </w:tblGrid>
      <w:tr w:rsidR="003B1A2D" w:rsidRPr="003B1A2D" w:rsidTr="00AB0323">
        <w:trPr>
          <w:gridAfter w:val="2"/>
          <w:wAfter w:w="2421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Приложение 1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                                 к Подпрограмме 1 «Развитие                                                                                                                                                                                                          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массовой физической культуры и спорта»</w:t>
            </w:r>
          </w:p>
        </w:tc>
      </w:tr>
      <w:tr w:rsidR="003B1A2D" w:rsidRPr="003B1A2D" w:rsidTr="00AB0323">
        <w:trPr>
          <w:trHeight w:val="16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B1A2D" w:rsidRPr="003B1A2D" w:rsidRDefault="000B221C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показателей результативности подпрограммы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tbl>
            <w:tblPr>
              <w:tblW w:w="1299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994"/>
              <w:gridCol w:w="2097"/>
              <w:gridCol w:w="2083"/>
              <w:gridCol w:w="1276"/>
              <w:gridCol w:w="1275"/>
              <w:gridCol w:w="1418"/>
              <w:gridCol w:w="1292"/>
            </w:tblGrid>
            <w:tr w:rsidR="003B1A2D" w:rsidRPr="003B1A2D" w:rsidTr="000B221C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№  </w:t>
                  </w: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B221C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Цель,</w:t>
                  </w:r>
                  <w:r w:rsidR="000B221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задача,</w:t>
                  </w:r>
                </w:p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показатели результативности </w:t>
                  </w: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Единица</w:t>
                  </w: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Источник </w:t>
                  </w: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информации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B1A2D" w:rsidRPr="003B1A2D" w:rsidRDefault="000B221C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 w:rsidR="004E6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023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1A2D" w:rsidRPr="003B1A2D" w:rsidRDefault="004E67AF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1A2D" w:rsidRPr="003B1A2D" w:rsidRDefault="004E67AF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1A2D" w:rsidRPr="003B1A2D" w:rsidRDefault="004E67AF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2026</w:t>
                  </w:r>
                </w:p>
              </w:tc>
            </w:tr>
            <w:tr w:rsidR="003B1A2D" w:rsidRPr="003B1A2D" w:rsidTr="00AB0323">
              <w:trPr>
                <w:cantSplit/>
                <w:trHeight w:val="240"/>
                <w:jc w:val="center"/>
              </w:trPr>
              <w:tc>
                <w:tcPr>
                  <w:tcW w:w="129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Цель подпрограммы: Обеспечение доступных условий для занятий различных возрастных, профессиональных и социальных групп населения физической культурой и спортом</w:t>
                  </w:r>
                </w:p>
              </w:tc>
            </w:tr>
            <w:tr w:rsidR="003B1A2D" w:rsidRPr="003B1A2D" w:rsidTr="00AB0323">
              <w:trPr>
                <w:cantSplit/>
                <w:trHeight w:val="240"/>
                <w:jc w:val="center"/>
              </w:trPr>
              <w:tc>
                <w:tcPr>
                  <w:tcW w:w="129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Задача: </w:t>
                  </w: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Развитие и совершенствование инфраструктуры физической культуры и спорта в «шаговой» доступности</w:t>
                  </w:r>
                </w:p>
              </w:tc>
            </w:tr>
            <w:tr w:rsidR="003B1A2D" w:rsidRPr="003B1A2D" w:rsidTr="000B221C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Единовременная пропускная способность спортивных сооружений города Бородино</w:t>
                  </w:r>
                </w:p>
              </w:tc>
              <w:tc>
                <w:tcPr>
                  <w:tcW w:w="2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</w:rPr>
                    <w:t>чел</w:t>
                  </w:r>
                </w:p>
              </w:tc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4E67AF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1 200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3B1A2D" w:rsidRPr="006F06D5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1 200</w:t>
                  </w:r>
                </w:p>
                <w:p w:rsidR="003B1A2D" w:rsidRPr="006F06D5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06D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</w:t>
                  </w:r>
                  <w:r w:rsidR="004E67A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B1A2D" w:rsidRPr="006F06D5" w:rsidRDefault="004E67AF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1 250</w:t>
                  </w:r>
                </w:p>
              </w:tc>
            </w:tr>
            <w:tr w:rsidR="003B1A2D" w:rsidRPr="003B1A2D" w:rsidTr="00AB0323">
              <w:trPr>
                <w:cantSplit/>
                <w:trHeight w:val="240"/>
                <w:jc w:val="center"/>
              </w:trPr>
              <w:tc>
                <w:tcPr>
                  <w:tcW w:w="129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Задача: </w:t>
                  </w:r>
                  <w:r w:rsidRPr="003B1A2D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Развитие устойчивой потребности </w:t>
                  </w: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всех категорий</w:t>
                  </w:r>
                </w:p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            </w:r>
                </w:p>
              </w:tc>
            </w:tr>
            <w:tr w:rsidR="003B1A2D" w:rsidRPr="003B1A2D" w:rsidTr="000B221C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граждан г. Бородино, занимающихся физической культурой и спортом по месту работы, в общей численности населения, занятого в экономике</w:t>
                  </w:r>
                </w:p>
              </w:tc>
              <w:tc>
                <w:tcPr>
                  <w:tcW w:w="2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4E67AF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3B1A2D" w:rsidRPr="003B1A2D" w:rsidRDefault="004E67AF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</w:t>
                  </w:r>
                  <w:r w:rsidR="002D5DC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4E67AF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</w:t>
                  </w:r>
                  <w:r w:rsidR="002D5DC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4E67AF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</w:t>
                  </w:r>
                  <w:r w:rsidR="002D5DC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3B1A2D" w:rsidRPr="003B1A2D" w:rsidTr="000B221C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учащихся, систематически занимающихся физической культурой и спортом, в общей численности учащихся</w:t>
                  </w:r>
                </w:p>
              </w:tc>
              <w:tc>
                <w:tcPr>
                  <w:tcW w:w="2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4E67AF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90,15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3B1A2D" w:rsidRPr="003B1A2D" w:rsidRDefault="004E67AF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91,65</w:t>
                  </w:r>
                </w:p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4E67AF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4E67AF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</w:tr>
            <w:tr w:rsidR="003B1A2D" w:rsidRPr="003B1A2D" w:rsidTr="00AB0323">
              <w:trPr>
                <w:cantSplit/>
                <w:trHeight w:val="240"/>
                <w:jc w:val="center"/>
              </w:trPr>
              <w:tc>
                <w:tcPr>
                  <w:tcW w:w="129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Задача: Выявление и поддержка успешного опыта по организации массовой физкультурно-спортивной работы среди населения</w:t>
                  </w:r>
                </w:p>
              </w:tc>
            </w:tr>
            <w:tr w:rsidR="003B1A2D" w:rsidRPr="003B1A2D" w:rsidTr="000B221C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жителей города Бородино, проинформированных о мероприятиях в области физической культуры и спорта </w:t>
                  </w:r>
                </w:p>
              </w:tc>
              <w:tc>
                <w:tcPr>
                  <w:tcW w:w="2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12,0</w:t>
                  </w:r>
                </w:p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1A2D" w:rsidRPr="003B1A2D" w:rsidRDefault="003B1A2D" w:rsidP="00A0326C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1A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</w:tr>
          </w:tbl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3B1A2D" w:rsidRPr="003B1A2D" w:rsidRDefault="003B1A2D" w:rsidP="003B1A2D">
      <w:pPr>
        <w:framePr w:hSpace="180" w:wrap="around" w:vAnchor="text" w:hAnchor="margin" w:y="-419"/>
        <w:widowControl w:val="0"/>
        <w:tabs>
          <w:tab w:val="left" w:pos="709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3B1A2D" w:rsidRPr="003B1A2D" w:rsidSect="00AB0323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19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1908"/>
        <w:gridCol w:w="573"/>
        <w:gridCol w:w="684"/>
        <w:gridCol w:w="802"/>
        <w:gridCol w:w="803"/>
        <w:gridCol w:w="570"/>
        <w:gridCol w:w="6394"/>
        <w:gridCol w:w="438"/>
      </w:tblGrid>
      <w:tr w:rsidR="003B1A2D" w:rsidRPr="003B1A2D" w:rsidTr="00AB0323">
        <w:trPr>
          <w:gridAfter w:val="1"/>
          <w:wAfter w:w="438" w:type="dxa"/>
          <w:trHeight w:val="102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 xml:space="preserve">Приложение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 xml:space="preserve">к Подпрограмме 1 "Развитие массовой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1A2D">
              <w:rPr>
                <w:rFonts w:ascii="Arial" w:eastAsia="Times New Roman" w:hAnsi="Arial" w:cs="Arial"/>
                <w:lang w:eastAsia="ru-RU"/>
              </w:rPr>
              <w:t>физической культуры и спорта"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1A2D" w:rsidRPr="003B1A2D" w:rsidTr="00D05DE5">
        <w:trPr>
          <w:trHeight w:val="331"/>
        </w:trPr>
        <w:tc>
          <w:tcPr>
            <w:tcW w:w="14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692858" w:rsidRDefault="003B1A2D" w:rsidP="0069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  <w:r w:rsidR="006928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 указанием объема средств на их реализацию и ожидаемых результатов</w:t>
            </w:r>
          </w:p>
          <w:p w:rsidR="00692858" w:rsidRPr="003B1A2D" w:rsidRDefault="00692858" w:rsidP="0069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W w:w="21025" w:type="dxa"/>
        <w:tblInd w:w="118" w:type="dxa"/>
        <w:tblLook w:val="04A0" w:firstRow="1" w:lastRow="0" w:firstColumn="1" w:lastColumn="0" w:noHBand="0" w:noVBand="1"/>
      </w:tblPr>
      <w:tblGrid>
        <w:gridCol w:w="1656"/>
        <w:gridCol w:w="1668"/>
        <w:gridCol w:w="1354"/>
        <w:gridCol w:w="899"/>
        <w:gridCol w:w="1358"/>
        <w:gridCol w:w="926"/>
        <w:gridCol w:w="1532"/>
        <w:gridCol w:w="1386"/>
        <w:gridCol w:w="1354"/>
        <w:gridCol w:w="1384"/>
        <w:gridCol w:w="101"/>
        <w:gridCol w:w="1965"/>
        <w:gridCol w:w="1744"/>
        <w:gridCol w:w="1849"/>
        <w:gridCol w:w="1849"/>
      </w:tblGrid>
      <w:tr w:rsidR="00692858" w:rsidRPr="003B1A2D" w:rsidTr="00D05DE5">
        <w:trPr>
          <w:gridAfter w:val="3"/>
          <w:wAfter w:w="5442" w:type="dxa"/>
          <w:trHeight w:val="314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58" w:rsidRDefault="00692858" w:rsidP="0069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цели,</w:t>
            </w:r>
          </w:p>
          <w:p w:rsidR="00692858" w:rsidRPr="003B1A2D" w:rsidRDefault="00692858" w:rsidP="0069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задач и мероприятий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00" w:rsidRDefault="00B32B00" w:rsidP="0037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  <w:p w:rsidR="00692858" w:rsidRPr="003B1A2D" w:rsidRDefault="00692858" w:rsidP="0037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858" w:rsidRPr="003B1A2D" w:rsidRDefault="00692858" w:rsidP="0069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858" w:rsidRPr="003B1A2D" w:rsidRDefault="00692858" w:rsidP="0069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(рублей), годы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58" w:rsidRPr="00692858" w:rsidRDefault="00692858" w:rsidP="00E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2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70D2D" w:rsidRPr="003B1A2D" w:rsidTr="00D05DE5">
        <w:trPr>
          <w:gridAfter w:val="3"/>
          <w:wAfter w:w="5442" w:type="dxa"/>
          <w:trHeight w:val="1130"/>
        </w:trPr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69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69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69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69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0D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518B" w:rsidRDefault="0037518B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Pr="003B1A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0D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518B" w:rsidRDefault="0037518B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Pr="003B1A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0D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518B" w:rsidRDefault="0037518B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Pr="003B1A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70D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Pr="003B1A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Итого 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2024 -2026 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D2D" w:rsidRPr="003B1A2D" w:rsidTr="00D05DE5">
        <w:trPr>
          <w:gridAfter w:val="3"/>
          <w:wAfter w:w="5442" w:type="dxa"/>
          <w:trHeight w:val="366"/>
        </w:trPr>
        <w:tc>
          <w:tcPr>
            <w:tcW w:w="15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415F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"Обеспечение доступных условий для занятий  различных возрастных, профессиональных и социальных групп населения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физической культурой и спортом"</w:t>
            </w:r>
          </w:p>
        </w:tc>
      </w:tr>
      <w:tr w:rsidR="00E70D2D" w:rsidRPr="003B1A2D" w:rsidTr="00D05DE5">
        <w:trPr>
          <w:gridAfter w:val="3"/>
          <w:wAfter w:w="5442" w:type="dxa"/>
          <w:trHeight w:val="278"/>
        </w:trPr>
        <w:tc>
          <w:tcPr>
            <w:tcW w:w="15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2D" w:rsidRDefault="00E70D2D" w:rsidP="00415F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Задача 1. Развитие и совершенствование инфраструктуры физической культуры и спорта в «ш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аговой» доступности</w:t>
            </w:r>
          </w:p>
          <w:p w:rsidR="00D05DE5" w:rsidRPr="00D05DE5" w:rsidRDefault="00D05DE5" w:rsidP="00D05D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05D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Задача 2.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ортом посредством проведения  </w:t>
            </w:r>
            <w:r w:rsidRPr="00D05D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 участия в официальных физкультурных и спортивных мероприятиях на территории города Бородино;</w:t>
            </w:r>
          </w:p>
          <w:p w:rsidR="00D05DE5" w:rsidRPr="003B1A2D" w:rsidRDefault="00D05DE5" w:rsidP="00D05D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05D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Задача 3. Выявление и поддержка успешного опыта по организации массовой физкультурно-спортивной работы среди населения</w:t>
            </w:r>
          </w:p>
        </w:tc>
      </w:tr>
      <w:tr w:rsidR="00E70D2D" w:rsidRPr="003B1A2D" w:rsidTr="00D05DE5">
        <w:trPr>
          <w:gridAfter w:val="3"/>
          <w:wAfter w:w="5442" w:type="dxa"/>
          <w:trHeight w:val="1845"/>
        </w:trPr>
        <w:tc>
          <w:tcPr>
            <w:tcW w:w="16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1F27D3" w:rsidP="00D0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27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ОКСМП </w:t>
            </w:r>
            <w:proofErr w:type="gramStart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ИО а</w:t>
            </w:r>
            <w:proofErr w:type="gramEnd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дминистрации города Бородино: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0710094790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D05DE5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555 292,00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D05DE5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D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555 292,00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D05DE5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D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555 292,00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D05DE5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1 665 876,00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Ежегодное проведение не менее 35 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официальных физкультурных, спортивных мероприятий, с общим количеством участников, 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4,6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тыс. чел. </w:t>
            </w:r>
          </w:p>
        </w:tc>
      </w:tr>
      <w:tr w:rsidR="00E70D2D" w:rsidRPr="003B1A2D" w:rsidTr="00D05DE5">
        <w:trPr>
          <w:gridAfter w:val="3"/>
          <w:wAfter w:w="5442" w:type="dxa"/>
          <w:trHeight w:val="300"/>
        </w:trPr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D2D" w:rsidRPr="003B1A2D" w:rsidTr="00D05DE5">
        <w:trPr>
          <w:gridAfter w:val="3"/>
          <w:wAfter w:w="5442" w:type="dxa"/>
          <w:trHeight w:val="336"/>
        </w:trPr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DE5" w:rsidRPr="003B1A2D" w:rsidTr="00D05DE5">
        <w:trPr>
          <w:trHeight w:val="1829"/>
        </w:trPr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05DE5" w:rsidRPr="00CC63E3" w:rsidRDefault="00D05DE5" w:rsidP="00414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Итого по подпрограмме </w:t>
            </w:r>
            <w:r w:rsidRPr="0041414C">
              <w:rPr>
                <w:rFonts w:ascii="Arial" w:hAnsi="Arial" w:cs="Arial"/>
                <w:color w:val="000000"/>
                <w:sz w:val="20"/>
                <w:szCs w:val="20"/>
              </w:rPr>
              <w:t>«Развитие массово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 физической культуры и спорта»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05DE5" w:rsidRPr="00CC63E3" w:rsidRDefault="00D05DE5" w:rsidP="00414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14C">
              <w:rPr>
                <w:rFonts w:ascii="Arial" w:hAnsi="Arial" w:cs="Arial"/>
                <w:color w:val="000000"/>
                <w:sz w:val="20"/>
                <w:szCs w:val="20"/>
              </w:rPr>
              <w:t xml:space="preserve">ОКСМП </w:t>
            </w:r>
            <w:proofErr w:type="gramStart"/>
            <w:r w:rsidRPr="0041414C">
              <w:rPr>
                <w:rFonts w:ascii="Arial" w:hAnsi="Arial" w:cs="Arial"/>
                <w:color w:val="000000"/>
                <w:sz w:val="20"/>
                <w:szCs w:val="20"/>
              </w:rPr>
              <w:t>и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дминистрации города Бородино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DE5" w:rsidRPr="0041414C" w:rsidRDefault="00D05DE5">
            <w:pPr>
              <w:jc w:val="center"/>
              <w:rPr>
                <w:rFonts w:ascii="Arial" w:hAnsi="Arial" w:cs="Arial"/>
                <w:bCs/>
              </w:rPr>
            </w:pPr>
            <w:r w:rsidRPr="0041414C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DE5" w:rsidRPr="0041414C" w:rsidRDefault="00D05DE5">
            <w:pPr>
              <w:jc w:val="center"/>
              <w:rPr>
                <w:rFonts w:ascii="Arial" w:hAnsi="Arial" w:cs="Arial"/>
                <w:bCs/>
              </w:rPr>
            </w:pPr>
            <w:r w:rsidRPr="0041414C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DE5" w:rsidRPr="0041414C" w:rsidRDefault="00D05DE5">
            <w:pPr>
              <w:rPr>
                <w:rFonts w:ascii="Arial" w:hAnsi="Arial" w:cs="Arial"/>
                <w:bCs/>
              </w:rPr>
            </w:pPr>
            <w:r w:rsidRPr="0041414C">
              <w:rPr>
                <w:rFonts w:ascii="Arial" w:hAnsi="Arial" w:cs="Arial"/>
                <w:bCs/>
              </w:rPr>
              <w:t xml:space="preserve">         х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DE5" w:rsidRPr="0041414C" w:rsidRDefault="00D05DE5">
            <w:pPr>
              <w:jc w:val="center"/>
              <w:rPr>
                <w:rFonts w:ascii="Arial" w:hAnsi="Arial" w:cs="Arial"/>
                <w:bCs/>
              </w:rPr>
            </w:pPr>
            <w:r w:rsidRPr="0041414C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DE5" w:rsidRPr="00D05DE5" w:rsidRDefault="00D05DE5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05D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555 292,00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DE5" w:rsidRPr="00D05DE5" w:rsidRDefault="00D05DE5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05D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555 292,00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DE5" w:rsidRPr="00D05DE5" w:rsidRDefault="00D05DE5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05D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555 292,00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DE5" w:rsidRPr="00D05DE5" w:rsidRDefault="00D05DE5" w:rsidP="00D0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D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1 665 876,00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05DE5" w:rsidRPr="00CC63E3" w:rsidRDefault="00D05DE5" w:rsidP="00414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D05DE5" w:rsidRPr="00CC63E3" w:rsidRDefault="00D05DE5" w:rsidP="00414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D05DE5" w:rsidRPr="00CC63E3" w:rsidRDefault="00D05DE5" w:rsidP="00414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D05DE5" w:rsidRPr="00CC63E3" w:rsidRDefault="00D05DE5" w:rsidP="00414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3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B1A2D" w:rsidRPr="003B1A2D" w:rsidRDefault="003B1A2D" w:rsidP="003B1A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71"/>
        <w:tblW w:w="10914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5387"/>
        <w:gridCol w:w="741"/>
      </w:tblGrid>
      <w:tr w:rsidR="003B1A2D" w:rsidRPr="003B1A2D" w:rsidTr="00AB0323">
        <w:trPr>
          <w:trHeight w:val="145"/>
        </w:trPr>
        <w:tc>
          <w:tcPr>
            <w:tcW w:w="10914" w:type="dxa"/>
            <w:gridSpan w:val="4"/>
            <w:vAlign w:val="center"/>
          </w:tcPr>
          <w:p w:rsidR="003B1A2D" w:rsidRPr="003B1A2D" w:rsidRDefault="003B1A2D" w:rsidP="0054714E">
            <w:pPr>
              <w:widowControl w:val="0"/>
              <w:suppressAutoHyphens/>
              <w:spacing w:after="0"/>
              <w:ind w:firstLine="56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Приложение 5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ind w:firstLine="56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 муниципальной программе 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ind w:firstLine="56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«Развитие физической культуры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ind w:firstLine="567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спорта города Бородино»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B1A2D" w:rsidRPr="003B1A2D" w:rsidRDefault="003B1A2D" w:rsidP="0054714E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Подпрограмма 2: «Развитие системы подготовки спортивного резерва»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3B1A2D" w:rsidRPr="003B1A2D" w:rsidRDefault="003B1A2D" w:rsidP="0054714E">
            <w:pPr>
              <w:widowControl w:val="0"/>
              <w:suppressAutoHyphens/>
              <w:spacing w:after="0"/>
              <w:ind w:left="720"/>
              <w:contextualSpacing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1. Паспорт подпрограммы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ind w:left="720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B1A2D" w:rsidRPr="003B1A2D" w:rsidTr="0005298F">
        <w:trPr>
          <w:gridBefore w:val="1"/>
          <w:gridAfter w:val="1"/>
          <w:wBefore w:w="959" w:type="dxa"/>
          <w:wAfter w:w="741" w:type="dxa"/>
          <w:trHeight w:val="145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«Развитие системы подготовки спортивного резерва»</w:t>
            </w:r>
          </w:p>
        </w:tc>
      </w:tr>
      <w:tr w:rsidR="003B1A2D" w:rsidRPr="003B1A2D" w:rsidTr="0005298F">
        <w:trPr>
          <w:gridBefore w:val="1"/>
          <w:gridAfter w:val="1"/>
          <w:wBefore w:w="959" w:type="dxa"/>
          <w:wAfter w:w="741" w:type="dxa"/>
          <w:trHeight w:val="145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</w:t>
            </w:r>
            <w:r w:rsid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оторой реализуется подпрограмма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«Развитие физической культуры и спорта города Бородино»</w:t>
            </w:r>
          </w:p>
        </w:tc>
      </w:tr>
      <w:tr w:rsidR="003B1A2D" w:rsidRPr="003B1A2D" w:rsidTr="0005298F">
        <w:trPr>
          <w:gridBefore w:val="1"/>
          <w:gridAfter w:val="1"/>
          <w:wBefore w:w="959" w:type="dxa"/>
          <w:wAfter w:w="741" w:type="dxa"/>
          <w:trHeight w:val="85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3B1A2D" w:rsidRPr="003B1A2D" w:rsidRDefault="003B1A2D" w:rsidP="0054714E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(далее ОКСМП и ИО)</w:t>
            </w:r>
          </w:p>
        </w:tc>
      </w:tr>
      <w:tr w:rsidR="003B1A2D" w:rsidRPr="003B1A2D" w:rsidTr="0005298F">
        <w:trPr>
          <w:gridBefore w:val="1"/>
          <w:gridAfter w:val="1"/>
          <w:wBefore w:w="959" w:type="dxa"/>
          <w:wAfter w:w="741" w:type="dxa"/>
          <w:trHeight w:val="55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Исполнители мероприятий подпрограммы, (главные распорядители бюджетных средств)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E" w:rsidRP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3B1A2D" w:rsidRPr="003B1A2D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(далее ОКСМП и ИО)</w:t>
            </w:r>
          </w:p>
        </w:tc>
      </w:tr>
      <w:tr w:rsidR="003B1A2D" w:rsidRPr="003B1A2D" w:rsidTr="0005298F">
        <w:trPr>
          <w:gridBefore w:val="1"/>
          <w:gridAfter w:val="1"/>
          <w:wBefore w:w="959" w:type="dxa"/>
          <w:wAfter w:w="741" w:type="dxa"/>
          <w:trHeight w:val="62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Цель подпрограммы</w:t>
            </w:r>
          </w:p>
          <w:p w:rsidR="0054714E" w:rsidRPr="003B1A2D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достижение одной из задач муниципальной программы)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Создание эффективной системы подготовки спорти</w:t>
            </w:r>
            <w:r w:rsid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вного резерва в городе Бородино</w:t>
            </w:r>
          </w:p>
        </w:tc>
      </w:tr>
      <w:tr w:rsidR="003B1A2D" w:rsidRPr="003B1A2D" w:rsidTr="0005298F">
        <w:trPr>
          <w:gridBefore w:val="1"/>
          <w:gridAfter w:val="1"/>
          <w:wBefore w:w="959" w:type="dxa"/>
          <w:wAfter w:w="741" w:type="dxa"/>
          <w:trHeight w:val="14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Обеспечение </w:t>
            </w:r>
            <w:r w:rsidR="004E67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результативной деятельности СШ</w:t>
            </w: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осуществляющей</w:t>
            </w:r>
            <w:r w:rsid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подготовку спортивного резерва;</w:t>
            </w:r>
          </w:p>
          <w:p w:rsidR="003B1A2D" w:rsidRPr="003B1A2D" w:rsidRDefault="004E67AF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Обеспечение СШ</w:t>
            </w:r>
            <w:r w:rsidR="003B1A2D"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высококвалифи</w:t>
            </w:r>
            <w:r w:rsid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цированными тренерскими кадрами;</w:t>
            </w:r>
          </w:p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Обеспечени</w:t>
            </w:r>
            <w:r w:rsidR="004E67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участия спортивных команд СШ</w:t>
            </w: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 спортивных мероприятиях Красноярского края, направленных на предоставление возможности перспективным спортсменам повы</w:t>
            </w:r>
            <w:r w:rsid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шать свои спортивные результаты;</w:t>
            </w:r>
          </w:p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</w:t>
            </w:r>
            <w:r w:rsid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 занятий спортом;</w:t>
            </w:r>
          </w:p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Развитие зимних видов спорта (лыжные гонки и биатлон) в городе Бородино.</w:t>
            </w:r>
          </w:p>
        </w:tc>
      </w:tr>
      <w:tr w:rsidR="003B1A2D" w:rsidRPr="003B1A2D" w:rsidTr="0005298F">
        <w:trPr>
          <w:gridBefore w:val="1"/>
          <w:gridAfter w:val="1"/>
          <w:wBefore w:w="959" w:type="dxa"/>
          <w:wAfter w:w="741" w:type="dxa"/>
          <w:trHeight w:val="14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A2D" w:rsidRPr="003B1A2D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Показатели результативности с указанием динамики их изменений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2D" w:rsidRPr="003B1A2D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Показатели результативности представлены в приложении № 1 к подпрограмме</w:t>
            </w:r>
          </w:p>
        </w:tc>
      </w:tr>
      <w:tr w:rsidR="003B1A2D" w:rsidRPr="003B1A2D" w:rsidTr="0005298F">
        <w:trPr>
          <w:gridBefore w:val="1"/>
          <w:gridAfter w:val="1"/>
          <w:wBefore w:w="959" w:type="dxa"/>
          <w:wAfter w:w="741" w:type="dxa"/>
          <w:trHeight w:val="59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14E" w:rsidRDefault="0054714E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54714E" w:rsidRDefault="0054714E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54714E" w:rsidRDefault="0054714E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54714E" w:rsidRDefault="0054714E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54714E" w:rsidRDefault="0054714E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54714E" w:rsidRDefault="0054714E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54714E" w:rsidRDefault="0054714E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3B1A2D" w:rsidRP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A2D" w:rsidRP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подпрограммы:</w:t>
            </w:r>
          </w:p>
          <w:p w:rsidR="003B1A2D" w:rsidRPr="003B1A2D" w:rsidRDefault="004E67AF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– 2026</w:t>
            </w:r>
            <w:r w:rsidR="003B1A2D"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годы;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 этап - 2014 год; 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II этап – 2015 год;  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III этап – 2016 год;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IV этап – 2017 год;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 этап – 2018 год;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 этап – 2019 год;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 этап – 2020 год;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VIII этап – 2021 год;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IX этап – 2022 год;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Х этап – 2023 год;</w:t>
            </w:r>
          </w:p>
          <w:p w:rsidR="003B1A2D" w:rsidRP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XI этап – 2024 год;</w:t>
            </w:r>
          </w:p>
          <w:p w:rsidR="003B1A2D" w:rsidRDefault="003B1A2D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val="en-US" w:eastAsia="ar-SA"/>
              </w:rPr>
              <w:t>XII</w:t>
            </w:r>
            <w:r w:rsidR="004E67A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этап – 2025 год;</w:t>
            </w:r>
          </w:p>
          <w:p w:rsidR="004E67AF" w:rsidRPr="004E67AF" w:rsidRDefault="004E67AF" w:rsidP="0054714E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val="en-US" w:eastAsia="ar-SA"/>
              </w:rPr>
              <w:t>XIII</w:t>
            </w:r>
            <w:r w:rsidRPr="004E67A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этап – 2026 год.</w:t>
            </w:r>
          </w:p>
        </w:tc>
      </w:tr>
      <w:tr w:rsidR="003B1A2D" w:rsidRPr="003B1A2D" w:rsidTr="00BC7F84">
        <w:trPr>
          <w:gridBefore w:val="1"/>
          <w:gridAfter w:val="1"/>
          <w:wBefore w:w="959" w:type="dxa"/>
          <w:wAfter w:w="741" w:type="dxa"/>
          <w:trHeight w:val="325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298F" w:rsidRDefault="00B66462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646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Общий объем финансирования -  </w:t>
            </w:r>
          </w:p>
          <w:p w:rsidR="00B66462" w:rsidRDefault="00BC7F84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155 002 952,64</w:t>
            </w:r>
            <w:r w:rsidR="00B66462" w:rsidRPr="00B6646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54714E" w:rsidRP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="002A68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0,00 </w:t>
            </w: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рублей, из них по годам:</w:t>
            </w:r>
          </w:p>
          <w:p w:rsidR="0054714E" w:rsidRP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 –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0529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0,00 </w:t>
            </w: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рублей;</w:t>
            </w:r>
          </w:p>
          <w:p w:rsidR="0054714E" w:rsidRP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 –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0529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0,00 </w:t>
            </w: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рублей;</w:t>
            </w:r>
          </w:p>
          <w:p w:rsidR="0054714E" w:rsidRP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2026 год -  </w:t>
            </w:r>
            <w:r w:rsidR="000529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0,00 </w:t>
            </w: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рублей. </w:t>
            </w:r>
          </w:p>
          <w:p w:rsidR="00A3686B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аевого бюджета –</w:t>
            </w:r>
            <w:r w:rsidR="000529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1 132 200,00 рублей, </w:t>
            </w:r>
          </w:p>
          <w:p w:rsidR="0054714E" w:rsidRP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 них по годам:</w:t>
            </w:r>
          </w:p>
          <w:p w:rsidR="0054714E" w:rsidRP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 –</w:t>
            </w:r>
            <w:r w:rsidR="000529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377 400,00 </w:t>
            </w: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рублей;</w:t>
            </w:r>
          </w:p>
          <w:p w:rsidR="0054714E" w:rsidRP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 –</w:t>
            </w:r>
            <w:r w:rsidR="000529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377 400,00 </w:t>
            </w: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рублей;</w:t>
            </w:r>
          </w:p>
          <w:p w:rsidR="0054714E" w:rsidRP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2026 год -  </w:t>
            </w:r>
            <w:r w:rsidR="000529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377 400,00 </w:t>
            </w: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рублей. </w:t>
            </w:r>
          </w:p>
          <w:p w:rsidR="0054714E" w:rsidRP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 счет средств местного бюджета –</w:t>
            </w:r>
            <w:r w:rsidR="000529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153 870 752,64 рублей,</w:t>
            </w:r>
            <w:r w:rsidR="002A68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 них по годам:</w:t>
            </w:r>
          </w:p>
          <w:p w:rsidR="0054714E" w:rsidRP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 –</w:t>
            </w:r>
            <w:r w:rsidR="000529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51 290 250,88 </w:t>
            </w: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рублей;</w:t>
            </w:r>
          </w:p>
          <w:p w:rsidR="0054714E" w:rsidRPr="0054714E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 –</w:t>
            </w:r>
            <w:r w:rsidR="000529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05298F" w:rsidRPr="000529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51 290 250,88 </w:t>
            </w: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рублей;</w:t>
            </w:r>
          </w:p>
          <w:p w:rsidR="008C1ADF" w:rsidRPr="003B1A2D" w:rsidRDefault="0054714E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2026 год -  </w:t>
            </w:r>
            <w:r w:rsidR="0005298F" w:rsidRPr="000529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51 290 250,88 </w:t>
            </w:r>
            <w:r w:rsidRPr="005471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рублей.</w:t>
            </w:r>
          </w:p>
        </w:tc>
      </w:tr>
      <w:tr w:rsidR="003B1A2D" w:rsidRPr="003B1A2D" w:rsidTr="002A6810">
        <w:trPr>
          <w:gridBefore w:val="1"/>
          <w:gridAfter w:val="1"/>
          <w:wBefore w:w="959" w:type="dxa"/>
          <w:wAfter w:w="741" w:type="dxa"/>
          <w:trHeight w:val="4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0CB" w:rsidRDefault="004B20CB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4B20CB" w:rsidRDefault="004B20CB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B1A2D" w:rsidRPr="003B1A2D" w:rsidRDefault="003B1A2D" w:rsidP="0054714E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A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B" w:rsidRPr="00A3686B" w:rsidRDefault="00A3686B" w:rsidP="00A3686B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368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68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ходом реализации программы      </w:t>
            </w:r>
          </w:p>
          <w:p w:rsidR="00A3686B" w:rsidRPr="00A3686B" w:rsidRDefault="00A3686B" w:rsidP="00A3686B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68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осуществляет отдел культуры, спорта, молодежной политики и информационного обеспечения администрации города Бородино.     </w:t>
            </w:r>
          </w:p>
          <w:p w:rsidR="00A3686B" w:rsidRPr="00A3686B" w:rsidRDefault="00A3686B" w:rsidP="00A3686B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368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68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целевым использованием средств     </w:t>
            </w:r>
          </w:p>
          <w:p w:rsidR="003B1A2D" w:rsidRPr="003B1A2D" w:rsidRDefault="00A3686B" w:rsidP="00A3686B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368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осуществляет финансовое управление администрации города Бородино</w:t>
            </w:r>
            <w:r w:rsidR="002A681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3B1A2D" w:rsidRPr="003B1A2D" w:rsidRDefault="003B1A2D" w:rsidP="003B1A2D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2. Основные разделы подпрограммы.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2.1. Постановка общегородской проблемы и обоснование необходимости разработки подпрограммы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Имеющийся на сегодняшний день опыт показывает, что средства, вложенные государством в развитие физической культуры и спорта,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Подготовка спортивного резерва на территории города Бородино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бородинскими спортсменами ведущих позиций на соревнованиях различного уровня.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Но, несмотря на положительную динамику спортивного совершенствования, существует ряд нерешенных проблем: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межведомственная разобщенность и несогласованность в решении задач по подготовке спортивного резерва на межуровневых взаимоотношениях (СШОР, общеобразовательные учреждения);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- увеличение финансирования спортивной подготовки за два последних года, хотя и позволяет решать отдельные задачи, пока не приводит к системному изменению ситуации в подготовке спортивного резерва и достижению стабильно высоких спортивных результатов (из местного бюджета на инвентарь и ремонт спортивных объектов выделяются средства только на </w:t>
      </w:r>
      <w:proofErr w:type="spellStart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софинансирование</w:t>
      </w:r>
      <w:proofErr w:type="spellEnd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 краевых субсидий);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не реализуется в полном объеме имеющийся потенциал спортивной школы олимпийского резерва города.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Для преодоления негативных явлений и создания условий для обеспечения постоянного и качественного притока спортивного резерва в составы сборных команд Красноярского края необходимо применение программно-целевого метода при решении проблем, существующих в сфере подготовки спортивного резерва, что позволит: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обеспечить целенаправленность, последовательность, преемственность и контроль инвестирования государственных средств, направляемых на подготовку одаренных спортсменов;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создать предпосылки и условия для дальнейшего устойчивого развития и функционирования системы подготовки спортивного резерва, созданной в ходе реализации подпрограммы, и увеличения числа бородинских спортсменов в составах сборных команд Красноярского края.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предусматривает комплексное решение проблем привлечения детей, подростков и молодежи к систематическим занятиям спортом, обеспечение системного отбора в сборные команды края талантливых 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спортсменов и их качественной подготовки с целью повышения конкурентоспособности бородинских спортсменов в различных видах спорта.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Основной акцент в подпрограмме сделан на реализацию мероприятий по развитию системы подготовки спортивного резерва. С этой целью основные усилия будут направлены на поддержку организации, осуществляющей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резерва, стимулирование одаренных детей и подростков, достигающих высоких результатов в спорте, а также на развитие инфраструктуры спортивной подготовки в городе Бородино.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Главная цель подпрограммы: Создание эффективной системы подготовки спортивного резерва в городе Бородино.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Задачи подпрограммы: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обеспечение результ</w:t>
      </w:r>
      <w:r w:rsidR="008C1ADF">
        <w:rPr>
          <w:rFonts w:ascii="Arial" w:eastAsiaTheme="minorEastAsia" w:hAnsi="Arial" w:cs="Arial"/>
          <w:sz w:val="24"/>
          <w:szCs w:val="24"/>
          <w:lang w:eastAsia="ru-RU"/>
        </w:rPr>
        <w:t>ативной деятельности СШ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, осуществляющей подготовку спортивного резерва;</w:t>
      </w:r>
    </w:p>
    <w:p w:rsidR="003B1A2D" w:rsidRPr="003B1A2D" w:rsidRDefault="008C1ADF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 обеспечение СШ</w:t>
      </w:r>
      <w:r w:rsidR="003B1A2D"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 высококвалифицированными тренерскими кадрами.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обеспечени</w:t>
      </w:r>
      <w:r w:rsidR="008C1ADF">
        <w:rPr>
          <w:rFonts w:ascii="Arial" w:eastAsiaTheme="minorEastAsia" w:hAnsi="Arial" w:cs="Arial"/>
          <w:sz w:val="24"/>
          <w:szCs w:val="24"/>
          <w:lang w:eastAsia="ru-RU"/>
        </w:rPr>
        <w:t>е участия спортивных команд СШ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</w:r>
    </w:p>
    <w:p w:rsidR="003B1A2D" w:rsidRPr="003B1A2D" w:rsidRDefault="003B1A2D" w:rsidP="003B1A2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-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- развитие зимних видов спорта (лыжные гонки и биатлон) в городе Бородино. 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подготовку ежеквартального отчета по итогам реализации подпрограммных мероприятий.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Сроки испо</w:t>
      </w:r>
      <w:r w:rsidR="008C1ADF">
        <w:rPr>
          <w:rFonts w:ascii="Arial" w:eastAsia="Times New Roman" w:hAnsi="Arial" w:cs="Arial"/>
          <w:sz w:val="24"/>
          <w:szCs w:val="24"/>
          <w:lang w:eastAsia="ru-RU"/>
        </w:rPr>
        <w:t>лнения подпрограммы: 2014 - 2026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Этапы: подпрограммы: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- 2014 год;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2015 год;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2016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2017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2018 год;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VI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этап – 2019 год;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val="en-US" w:eastAsia="ru-RU"/>
        </w:rPr>
        <w:t>VII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этап – 2020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val="en-US" w:eastAsia="ru-RU"/>
        </w:rPr>
        <w:t>VIII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этап – 2021 год,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IX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2022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Х этап – 2023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XI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2024 год;</w:t>
      </w:r>
    </w:p>
    <w:p w:rsid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XII</w:t>
      </w:r>
      <w:r w:rsidR="008C1ADF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2025 год;</w:t>
      </w:r>
    </w:p>
    <w:p w:rsidR="008C1ADF" w:rsidRPr="008C1ADF" w:rsidRDefault="008C1ADF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XIII</w:t>
      </w:r>
      <w:r w:rsidRPr="008C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этап – 2026 год.</w:t>
      </w:r>
      <w:proofErr w:type="gramEnd"/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Результатом решения данных задач должно быть сохранение и увеличение количества успешных выступлений бородинских спортсменов на соревнованиях регионального, межрегионального, всероссийского и международного уровнях. И, как следствие, - повышение престижа города Бородино среди городов края, Сибири, страны. Что в итоге приведет к популяризации физической культуры и спорта и к увеличению количества жителей, систематически занимающегося физической культурой и спортом, укреплению здоровья граждан и повышению качества их жизни.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Целевые индикаторы показаны в приложении 1 к подпрограмме.</w:t>
      </w:r>
    </w:p>
    <w:p w:rsidR="00692858" w:rsidRDefault="00692858" w:rsidP="00D9378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2.3. Механизм реализации подпрограммы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Текущую работу по организации и проведению мероприятий подпрограммы осуществляют ОКСМП и ИО и МБУ </w:t>
      </w:r>
      <w:proofErr w:type="gramStart"/>
      <w:r w:rsidR="008C1ADF">
        <w:rPr>
          <w:rFonts w:ascii="Arial" w:eastAsiaTheme="minorEastAsia" w:hAnsi="Arial" w:cs="Arial"/>
          <w:sz w:val="24"/>
          <w:szCs w:val="24"/>
          <w:lang w:eastAsia="ru-RU"/>
        </w:rPr>
        <w:t>ДО</w:t>
      </w:r>
      <w:proofErr w:type="gramEnd"/>
      <w:r w:rsidR="008C1AD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«Спортивная школа им. Г.А. </w:t>
      </w:r>
      <w:proofErr w:type="spellStart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Эллера</w:t>
      </w:r>
      <w:proofErr w:type="spellEnd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г. Бородино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Главным распорядителем бюджетных средств является отдел культуры, спорта, молодежной политики и информационного обеспечения администрации города.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В рамках решения задачи «Обеспечение результативной деятельности спортивной школы, осуществляющей подготовку спортивного резерва», выполняются следующие мероприятия: 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выпол</w:t>
      </w:r>
      <w:r w:rsidR="008C1ADF">
        <w:rPr>
          <w:rFonts w:ascii="Arial" w:eastAsiaTheme="minorEastAsia" w:hAnsi="Arial" w:cs="Arial"/>
          <w:sz w:val="24"/>
          <w:szCs w:val="24"/>
          <w:lang w:eastAsia="ru-RU"/>
        </w:rPr>
        <w:t>нение муниципальных заданий СШ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, оказание муниципальных услуг по реализации программ спортивной подготовки;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приобретение оборудования, инвентаря, спортивного обмундирования для обеспечения спортивной подготовки;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проведение капитальных ремонтов, реконструкция изношенных спортивных сооружений и строительство новых, отвечающих требованиям федеральных стандартов спортивной подготовки. 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В рамках решения задачи «Обеспечение спортивной школы высококвалифицированными тренерскими кадрами», выполняются следующие мероприятия: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повышение квалификации работников учреждений физкультурно-спортивной направленности, осуществляющих спортивную подготовку, для этого систематически направлять на курсы повышения квалификации тренеров, методистов и руководителей по программам, предусматривающим обучение новым технологиям, формам и методам подготовки спортсменов высокого класса;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материальное стимулирование высококвалифицированных специалистов, работающих в системе подготовки спортивного резерва;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награждение одаренных спортсменов (вручение именных стипендий), добившихся высоких результатов в области спорта по итогам спортивного сезона.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В рамках решения задачи «Обеспечение участия спортивных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результаты», выполняются следующие мероприятия:</w:t>
      </w:r>
    </w:p>
    <w:p w:rsidR="003B1A2D" w:rsidRPr="003B1A2D" w:rsidRDefault="008C1ADF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участие сборных команды СШ</w:t>
      </w:r>
      <w:r w:rsidR="003B1A2D"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 в городских и выездных спортивных мероприятиях в соответствии с календарным планом официальных </w:t>
      </w:r>
      <w:r w:rsidR="003B1A2D" w:rsidRPr="003B1A2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физкультурных мероприятий и спортивных мероприятий города, края, федерального округа, России.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В рамках решения задачи «Вовлечение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спортом», выполняются следующие мероприятия: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организация и проведение детско-юношеских спортивных мероприятий муниципального уровня, направленных на отбор детей для занятий определенным видом спорта;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разработка тестов, мероприятий, направленных на выявление у детей физических способностей для занятий определенным видом спорта.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В рамках решения задачи «Развитие зимних видов спорта (лыжные гонки и биатлон) в городе Бородино», выполняются следующие мероприятия: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создание специальной системы отбора при поступлении на отделение лыжных гонок и биатлона в СШОР;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проведение соревнований различного уровня по биатлону и лыжным гонкам для популяризации этих видов;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поддержка спортсменов, введение дополнительных ставок спортсменов, спортсменов-инструкторов по зимним видам спорта (лыжные гонки и биатлон).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Реализация подпрограммных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Механизм реализации подпрограммы включает: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корректировку подпрограммы;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уточнение объемов финансирования программы.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Принцип и критерии выбора получателей муниципальных услуг установлен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 распоряжением ОКСМП и ИО от 02.12.2016 № 112 «Об</w:t>
      </w:r>
      <w:proofErr w:type="gramEnd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утверждении</w:t>
      </w:r>
      <w:proofErr w:type="gramEnd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 Порядка осуществления внутреннего финансового контроля и внутреннего финансового аудита».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Муниципальный заказчик – координатор подпрограммы Отдел культуры, спорта, молодежной политики и информационного обеспечения администрации города Бородино.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ходом ее выполнения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Текущее управление и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эффективное использование финансовых средств, выделяемых на выполнение подпрограммы.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Отчет о реализации программы за первое полугодие отчетного года представляется в срок не позднее 10-го августа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ОКСМП и ИО администрации города </w:t>
      </w:r>
      <w:r w:rsidR="001575E8">
        <w:rPr>
          <w:rFonts w:ascii="Arial" w:eastAsia="Times New Roman" w:hAnsi="Arial" w:cs="Arial"/>
          <w:sz w:val="24"/>
          <w:szCs w:val="24"/>
          <w:lang w:eastAsia="ar-SA"/>
        </w:rPr>
        <w:t xml:space="preserve">Бородино, в отдел планирования и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экономического развития, годовой отчет о ходе реализации подпрограммы, согласовывает и направляется до 1 марта года, следующего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отчетным.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Обеспечение целевого расходования бюджетных средств,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и ИО 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дминистрации города Бородино вправе запрашивать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и ИО о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существляет контроль за выполнением муниципальных работ и услуг подведомственных учреждений.</w:t>
      </w:r>
    </w:p>
    <w:p w:rsid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Контроль за соблюдением условий выделения, получения, целевого использования и возврата сре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аевого бюджета осуществляет финансовое управление администрации города Бородино.</w:t>
      </w:r>
    </w:p>
    <w:p w:rsidR="00D93780" w:rsidRPr="003B1A2D" w:rsidRDefault="00D93780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1A2D" w:rsidRPr="003B1A2D" w:rsidRDefault="003B1A2D" w:rsidP="003B1A2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2.5. Оценка социально-экономической эффективности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Реализация мероприятий по</w:t>
      </w:r>
      <w:r w:rsidR="008C1ADF">
        <w:rPr>
          <w:rFonts w:ascii="Arial" w:eastAsiaTheme="minorEastAsia" w:hAnsi="Arial" w:cs="Arial"/>
          <w:sz w:val="24"/>
          <w:szCs w:val="24"/>
          <w:lang w:eastAsia="ru-RU"/>
        </w:rPr>
        <w:t>дпрограммы за период 2014 - 2026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 годов позволит обеспечить достижение результатов, указанных в приложение 1 к подпрограмме.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Критериями социальной эффективности подпрограммы являются: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удельный вес занимающихся в учебно-тренировочных группах, а также имеющих разряды и звания по видам спорта, к общему числу занимающихся в учреждениях физкультурно-спортивной направленности - 22%;</w:t>
      </w:r>
      <w:proofErr w:type="gramEnd"/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число заним</w:t>
      </w:r>
      <w:r w:rsidR="008C1ADF">
        <w:rPr>
          <w:rFonts w:ascii="Arial" w:eastAsiaTheme="minorEastAsia" w:hAnsi="Arial" w:cs="Arial"/>
          <w:sz w:val="24"/>
          <w:szCs w:val="24"/>
          <w:lang w:eastAsia="ru-RU"/>
        </w:rPr>
        <w:t>ающихся в СШ</w:t>
      </w: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, зимними видами спорта (лыжные гонки и биатлон) - 280 человек;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обучение специалистов в области физической культуры – 15 человек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b/>
          <w:sz w:val="24"/>
          <w:szCs w:val="24"/>
          <w:lang w:eastAsia="ru-RU"/>
        </w:rPr>
        <w:t>2.6. Система программных мероприятий</w:t>
      </w:r>
    </w:p>
    <w:p w:rsidR="003B1A2D" w:rsidRPr="003B1A2D" w:rsidRDefault="003B1A2D" w:rsidP="003B1A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B1A2D">
        <w:rPr>
          <w:rFonts w:ascii="Arial" w:eastAsiaTheme="minorEastAsia" w:hAnsi="Arial" w:cs="Arial"/>
          <w:sz w:val="24"/>
          <w:szCs w:val="24"/>
          <w:lang w:eastAsia="ru-RU"/>
        </w:rPr>
        <w:t>Перечень мероприятий подпрограммы приведен в приложении 2 к подпрограмме.</w:t>
      </w:r>
    </w:p>
    <w:p w:rsidR="00780D45" w:rsidRPr="00780D45" w:rsidRDefault="00780D45" w:rsidP="00D93780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80D45" w:rsidRPr="00780D45" w:rsidRDefault="00780D45" w:rsidP="00780D45">
      <w:pPr>
        <w:spacing w:after="0" w:line="240" w:lineRule="auto"/>
        <w:ind w:firstLine="708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b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Мероприятия подпрограммы реализуются за счет средств федерального, краевого и местного бюджетов, предусмотренных на оплату муниципальных контрактов (договоров) на выполнение работ, оказание услуг, предоставление субсидий подведомственным учреждениям, предусмотренных на оплату муниципальных контрактов (договоров) на выполнение работ, оказание услуг.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общий объем финансирования: </w:t>
      </w:r>
      <w:r w:rsidR="002A6810">
        <w:rPr>
          <w:rFonts w:ascii="Arial" w:eastAsiaTheme="minorEastAsia" w:hAnsi="Arial" w:cs="Arial"/>
          <w:sz w:val="24"/>
          <w:szCs w:val="24"/>
          <w:lang w:eastAsia="ru-RU"/>
        </w:rPr>
        <w:t xml:space="preserve">155 002 952,64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рублей, из них по годам: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2024 год – </w:t>
      </w:r>
      <w:r w:rsidR="002A6810" w:rsidRPr="002A6810">
        <w:rPr>
          <w:rFonts w:ascii="Arial" w:eastAsiaTheme="minorEastAsia" w:hAnsi="Arial" w:cs="Arial"/>
          <w:sz w:val="24"/>
          <w:szCs w:val="24"/>
          <w:lang w:eastAsia="ru-RU"/>
        </w:rPr>
        <w:t xml:space="preserve">51 667 650,88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2025 год – </w:t>
      </w:r>
      <w:r w:rsidR="002A6810" w:rsidRPr="002A6810">
        <w:rPr>
          <w:rFonts w:ascii="Arial" w:eastAsiaTheme="minorEastAsia" w:hAnsi="Arial" w:cs="Arial"/>
          <w:sz w:val="24"/>
          <w:szCs w:val="24"/>
          <w:lang w:eastAsia="ru-RU"/>
        </w:rPr>
        <w:t xml:space="preserve">51 667 650,88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2026 год – </w:t>
      </w:r>
      <w:r w:rsidR="002A6810" w:rsidRPr="002A6810">
        <w:rPr>
          <w:rFonts w:ascii="Arial" w:eastAsiaTheme="minorEastAsia" w:hAnsi="Arial" w:cs="Arial"/>
          <w:sz w:val="24"/>
          <w:szCs w:val="24"/>
          <w:lang w:eastAsia="ru-RU"/>
        </w:rPr>
        <w:t xml:space="preserve">51 667 650,88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рублей.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за счет средств федерального бюджета –  </w:t>
      </w:r>
      <w:r w:rsidR="002A6810">
        <w:rPr>
          <w:rFonts w:ascii="Arial" w:eastAsiaTheme="minorEastAsia" w:hAnsi="Arial" w:cs="Arial"/>
          <w:sz w:val="24"/>
          <w:szCs w:val="24"/>
          <w:lang w:eastAsia="ru-RU"/>
        </w:rPr>
        <w:t xml:space="preserve">0,00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рублей, из них по годам: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2024 год – </w:t>
      </w:r>
      <w:r w:rsidR="002A6810">
        <w:rPr>
          <w:rFonts w:ascii="Arial" w:eastAsiaTheme="minorEastAsia" w:hAnsi="Arial" w:cs="Arial"/>
          <w:sz w:val="24"/>
          <w:szCs w:val="24"/>
          <w:lang w:eastAsia="ru-RU"/>
        </w:rPr>
        <w:t xml:space="preserve">0,00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2025 год – </w:t>
      </w:r>
      <w:r w:rsidR="002A6810">
        <w:rPr>
          <w:rFonts w:ascii="Arial" w:eastAsiaTheme="minorEastAsia" w:hAnsi="Arial" w:cs="Arial"/>
          <w:sz w:val="24"/>
          <w:szCs w:val="24"/>
          <w:lang w:eastAsia="ru-RU"/>
        </w:rPr>
        <w:t xml:space="preserve">0,00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2026 год – </w:t>
      </w:r>
      <w:r w:rsidR="002A6810">
        <w:rPr>
          <w:rFonts w:ascii="Arial" w:eastAsiaTheme="minorEastAsia" w:hAnsi="Arial" w:cs="Arial"/>
          <w:sz w:val="24"/>
          <w:szCs w:val="24"/>
          <w:lang w:eastAsia="ru-RU"/>
        </w:rPr>
        <w:t xml:space="preserve">0,00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рублей.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за счет сре</w:t>
      </w:r>
      <w:proofErr w:type="gramStart"/>
      <w:r w:rsidRPr="00780D45">
        <w:rPr>
          <w:rFonts w:ascii="Arial" w:eastAsiaTheme="minorEastAsia" w:hAnsi="Arial" w:cs="Arial"/>
          <w:sz w:val="24"/>
          <w:szCs w:val="24"/>
          <w:lang w:eastAsia="ru-RU"/>
        </w:rPr>
        <w:t>дств кр</w:t>
      </w:r>
      <w:proofErr w:type="gramEnd"/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аевого бюджета – </w:t>
      </w:r>
      <w:r w:rsidR="002A6810">
        <w:rPr>
          <w:rFonts w:ascii="Arial" w:eastAsiaTheme="minorEastAsia" w:hAnsi="Arial" w:cs="Arial"/>
          <w:sz w:val="24"/>
          <w:szCs w:val="24"/>
          <w:lang w:eastAsia="ru-RU"/>
        </w:rPr>
        <w:t xml:space="preserve">1 132 200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рублей, из них по годам: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2024 год – </w:t>
      </w:r>
      <w:r w:rsidR="002A6810">
        <w:rPr>
          <w:rFonts w:ascii="Arial" w:eastAsiaTheme="minorEastAsia" w:hAnsi="Arial" w:cs="Arial"/>
          <w:sz w:val="24"/>
          <w:szCs w:val="24"/>
          <w:lang w:eastAsia="ru-RU"/>
        </w:rPr>
        <w:t xml:space="preserve">377 400,00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2025 год – </w:t>
      </w:r>
      <w:r w:rsidR="002A6810" w:rsidRPr="002A6810">
        <w:rPr>
          <w:rFonts w:ascii="Arial" w:eastAsiaTheme="minorEastAsia" w:hAnsi="Arial" w:cs="Arial"/>
          <w:sz w:val="24"/>
          <w:szCs w:val="24"/>
          <w:lang w:eastAsia="ru-RU"/>
        </w:rPr>
        <w:t xml:space="preserve">377 400,00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2026 год – </w:t>
      </w:r>
      <w:r w:rsidR="002A6810" w:rsidRPr="002A6810">
        <w:rPr>
          <w:rFonts w:ascii="Arial" w:eastAsiaTheme="minorEastAsia" w:hAnsi="Arial" w:cs="Arial"/>
          <w:sz w:val="24"/>
          <w:szCs w:val="24"/>
          <w:lang w:eastAsia="ru-RU"/>
        </w:rPr>
        <w:t xml:space="preserve">377 400,00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рублей.</w:t>
      </w:r>
    </w:p>
    <w:p w:rsidR="00780D45" w:rsidRPr="00780D45" w:rsidRDefault="00780D45" w:rsidP="002A6810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за счет средств местного бюджета – </w:t>
      </w:r>
      <w:r w:rsidR="002A6810">
        <w:rPr>
          <w:rFonts w:ascii="Arial" w:eastAsiaTheme="minorEastAsia" w:hAnsi="Arial" w:cs="Arial"/>
          <w:sz w:val="24"/>
          <w:szCs w:val="24"/>
          <w:lang w:eastAsia="ru-RU"/>
        </w:rPr>
        <w:t xml:space="preserve">153 870 752,64 </w:t>
      </w:r>
      <w:proofErr w:type="spellStart"/>
      <w:r w:rsidR="002A6810">
        <w:rPr>
          <w:rFonts w:ascii="Arial" w:eastAsiaTheme="minorEastAsia" w:hAnsi="Arial" w:cs="Arial"/>
          <w:sz w:val="24"/>
          <w:szCs w:val="24"/>
          <w:lang w:eastAsia="ru-RU"/>
        </w:rPr>
        <w:t>рублей</w:t>
      </w:r>
      <w:proofErr w:type="gramStart"/>
      <w:r w:rsidR="002A6810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и</w:t>
      </w:r>
      <w:proofErr w:type="gramEnd"/>
      <w:r w:rsidRPr="00780D45">
        <w:rPr>
          <w:rFonts w:ascii="Arial" w:eastAsiaTheme="minorEastAsia" w:hAnsi="Arial" w:cs="Arial"/>
          <w:sz w:val="24"/>
          <w:szCs w:val="24"/>
          <w:lang w:eastAsia="ru-RU"/>
        </w:rPr>
        <w:t>з</w:t>
      </w:r>
      <w:proofErr w:type="spellEnd"/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 них по годам: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2024 год – </w:t>
      </w:r>
      <w:r w:rsidR="002A6810">
        <w:rPr>
          <w:rFonts w:ascii="Arial" w:eastAsiaTheme="minorEastAsia" w:hAnsi="Arial" w:cs="Arial"/>
          <w:sz w:val="24"/>
          <w:szCs w:val="24"/>
          <w:lang w:eastAsia="ru-RU"/>
        </w:rPr>
        <w:t xml:space="preserve">51 290 250,88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2025 год – </w:t>
      </w:r>
      <w:r w:rsidR="002A6810" w:rsidRPr="002A6810">
        <w:rPr>
          <w:rFonts w:ascii="Arial" w:eastAsiaTheme="minorEastAsia" w:hAnsi="Arial" w:cs="Arial"/>
          <w:sz w:val="24"/>
          <w:szCs w:val="24"/>
          <w:lang w:eastAsia="ru-RU"/>
        </w:rPr>
        <w:t xml:space="preserve">51 290 250,88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8C1ADF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0D45">
        <w:rPr>
          <w:rFonts w:ascii="Arial" w:eastAsiaTheme="minorEastAsia" w:hAnsi="Arial" w:cs="Arial"/>
          <w:sz w:val="24"/>
          <w:szCs w:val="24"/>
          <w:lang w:eastAsia="ru-RU"/>
        </w:rPr>
        <w:t xml:space="preserve">2026 год – </w:t>
      </w:r>
      <w:r w:rsidR="002D3DF7" w:rsidRPr="002D3DF7">
        <w:rPr>
          <w:rFonts w:ascii="Arial" w:eastAsiaTheme="minorEastAsia" w:hAnsi="Arial" w:cs="Arial"/>
          <w:sz w:val="24"/>
          <w:szCs w:val="24"/>
          <w:lang w:eastAsia="ru-RU"/>
        </w:rPr>
        <w:t xml:space="preserve">51 290 250,88 </w:t>
      </w:r>
      <w:r w:rsidRPr="00780D45">
        <w:rPr>
          <w:rFonts w:ascii="Arial" w:eastAsiaTheme="minorEastAsia" w:hAnsi="Arial" w:cs="Arial"/>
          <w:sz w:val="24"/>
          <w:szCs w:val="24"/>
          <w:lang w:eastAsia="ru-RU"/>
        </w:rPr>
        <w:t>рублей.</w:t>
      </w:r>
    </w:p>
    <w:p w:rsidR="00780D45" w:rsidRPr="00780D45" w:rsidRDefault="00780D45" w:rsidP="00780D45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780D45" w:rsidRPr="00780D45" w:rsidSect="00AB032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132"/>
        <w:tblW w:w="1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9"/>
        <w:gridCol w:w="234"/>
        <w:gridCol w:w="534"/>
        <w:gridCol w:w="51"/>
        <w:gridCol w:w="513"/>
        <w:gridCol w:w="1837"/>
        <w:gridCol w:w="1086"/>
        <w:gridCol w:w="858"/>
        <w:gridCol w:w="474"/>
        <w:gridCol w:w="1984"/>
        <w:gridCol w:w="709"/>
        <w:gridCol w:w="1417"/>
        <w:gridCol w:w="1701"/>
        <w:gridCol w:w="1701"/>
        <w:gridCol w:w="1559"/>
        <w:gridCol w:w="467"/>
        <w:gridCol w:w="1093"/>
        <w:gridCol w:w="513"/>
      </w:tblGrid>
      <w:tr w:rsidR="003B1A2D" w:rsidRPr="003B1A2D" w:rsidTr="00AB0323">
        <w:trPr>
          <w:gridAfter w:val="2"/>
          <w:wAfter w:w="1606" w:type="dxa"/>
          <w:trHeight w:val="850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подпрограмме 2 «Развитие системы                                                                                     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подготовки спортивного резерва»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1A2D" w:rsidRPr="003B1A2D" w:rsidTr="00AB0323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E70D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Перечень </w:t>
            </w:r>
            <w:r w:rsidR="006928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показателей результативности подпрограммы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581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19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2858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Цель,</w:t>
            </w:r>
            <w:r w:rsidR="00692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задача 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показатели результативности </w:t>
            </w:r>
            <w:r w:rsidRPr="003B1A2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8C1ADF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  <w:r w:rsidR="003B1A2D"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8C1ADF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  <w:r w:rsidR="003B1A2D"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8C1ADF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  <w:r w:rsidR="003B1A2D"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8C1ADF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  <w:r w:rsidR="003B1A2D"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344"/>
        </w:trPr>
        <w:tc>
          <w:tcPr>
            <w:tcW w:w="534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6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150"/>
        </w:trPr>
        <w:tc>
          <w:tcPr>
            <w:tcW w:w="534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0" w:type="dxa"/>
            <w:gridSpan w:val="14"/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Цель: Создание эффективной системы подготовки спортивного резерва в городе Бородино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198"/>
        </w:trPr>
        <w:tc>
          <w:tcPr>
            <w:tcW w:w="534" w:type="dxa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0" w:type="dxa"/>
            <w:gridSpan w:val="14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Задача:</w:t>
            </w:r>
            <w:r w:rsidRPr="003B1A2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Обеспечение результа</w:t>
            </w:r>
            <w:r w:rsidR="008C1AD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тивной деятельности СШ</w:t>
            </w:r>
            <w:r w:rsidRPr="003B1A2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осуществляющей подготовку спортивного резерва.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1197"/>
        </w:trPr>
        <w:tc>
          <w:tcPr>
            <w:tcW w:w="534" w:type="dxa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gridSpan w:val="6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занимающихся в учебно-тренировочных группах, имеющих разряды и звания по видам спорта.</w:t>
            </w:r>
            <w:proofErr w:type="gramEnd"/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стат.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60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244"/>
        </w:trPr>
        <w:tc>
          <w:tcPr>
            <w:tcW w:w="534" w:type="dxa"/>
            <w:shd w:val="clear" w:color="auto" w:fill="auto"/>
            <w:noWrap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0" w:type="dxa"/>
            <w:gridSpan w:val="14"/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Задача: </w:t>
            </w:r>
            <w:r w:rsidR="008C1AD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Обеспечение СШ</w:t>
            </w:r>
            <w:r w:rsidRPr="003B1A2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высококвалифицированными тренерскими кадрами.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676"/>
        </w:trPr>
        <w:tc>
          <w:tcPr>
            <w:tcW w:w="534" w:type="dxa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gridSpan w:val="6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197"/>
        </w:trPr>
        <w:tc>
          <w:tcPr>
            <w:tcW w:w="534" w:type="dxa"/>
            <w:shd w:val="clear" w:color="auto" w:fill="auto"/>
            <w:noWrap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0" w:type="dxa"/>
            <w:gridSpan w:val="14"/>
            <w:shd w:val="clear" w:color="auto" w:fill="auto"/>
          </w:tcPr>
          <w:p w:rsidR="003B1A2D" w:rsidRPr="003B1A2D" w:rsidRDefault="003B1A2D" w:rsidP="003B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Задача: </w:t>
            </w:r>
            <w:r w:rsidRPr="003B1A2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Развитие зимних видов спорта (лыжные гонки и биатлон) в городе Бородино.</w:t>
            </w:r>
          </w:p>
        </w:tc>
      </w:tr>
      <w:tr w:rsidR="003B1A2D" w:rsidRPr="003B1A2D" w:rsidTr="00AB0323">
        <w:trPr>
          <w:gridBefore w:val="3"/>
          <w:gridAfter w:val="1"/>
          <w:wBefore w:w="709" w:type="dxa"/>
          <w:wAfter w:w="513" w:type="dxa"/>
          <w:trHeight w:val="670"/>
        </w:trPr>
        <w:tc>
          <w:tcPr>
            <w:tcW w:w="534" w:type="dxa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gridSpan w:val="6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зимними видами спорта (лыжные гонки и биатлон)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60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</w:tr>
    </w:tbl>
    <w:p w:rsidR="003B1A2D" w:rsidRPr="003B1A2D" w:rsidRDefault="003B1A2D" w:rsidP="003B1A2D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1759"/>
        <w:gridCol w:w="770"/>
        <w:gridCol w:w="1166"/>
        <w:gridCol w:w="818"/>
        <w:gridCol w:w="797"/>
        <w:gridCol w:w="566"/>
        <w:gridCol w:w="6832"/>
      </w:tblGrid>
      <w:tr w:rsidR="003B1A2D" w:rsidRPr="003B1A2D" w:rsidTr="00AB0323">
        <w:trPr>
          <w:trHeight w:val="709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      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    Приложение 2                                  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к Подпрограмме 2 "Развитие системы подготовки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     спортивного резерва"</w:t>
            </w:r>
          </w:p>
          <w:p w:rsidR="003B1A2D" w:rsidRPr="003B1A2D" w:rsidRDefault="003B1A2D" w:rsidP="003B1A2D">
            <w:pPr>
              <w:widowControl w:val="0"/>
              <w:suppressAutoHyphens/>
              <w:autoSpaceDE w:val="0"/>
              <w:spacing w:after="0"/>
              <w:ind w:firstLine="720"/>
              <w:jc w:val="right"/>
              <w:rPr>
                <w:rFonts w:ascii="Arial" w:eastAsia="Arial" w:hAnsi="Arial" w:cs="Arial"/>
                <w:lang w:eastAsia="ar-SA"/>
              </w:rPr>
            </w:pPr>
          </w:p>
        </w:tc>
      </w:tr>
      <w:tr w:rsidR="003B1A2D" w:rsidRPr="003B1A2D" w:rsidTr="00AB0323">
        <w:trPr>
          <w:trHeight w:val="680"/>
        </w:trPr>
        <w:tc>
          <w:tcPr>
            <w:tcW w:w="1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E70D2D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1A2D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Перечень мероприятий подпрограммы </w:t>
            </w:r>
            <w:r w:rsidR="00E70D2D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с указанием объема средств на их реализацию и ожидаемых результатов </w:t>
            </w:r>
          </w:p>
        </w:tc>
      </w:tr>
    </w:tbl>
    <w:tbl>
      <w:tblPr>
        <w:tblW w:w="15333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68"/>
        <w:gridCol w:w="734"/>
        <w:gridCol w:w="697"/>
        <w:gridCol w:w="1351"/>
        <w:gridCol w:w="550"/>
        <w:gridCol w:w="1663"/>
        <w:gridCol w:w="1559"/>
        <w:gridCol w:w="1559"/>
        <w:gridCol w:w="1701"/>
        <w:gridCol w:w="2155"/>
      </w:tblGrid>
      <w:tr w:rsidR="003B1A2D" w:rsidRPr="003B1A2D" w:rsidTr="00062664">
        <w:trPr>
          <w:trHeight w:val="300"/>
        </w:trPr>
        <w:tc>
          <w:tcPr>
            <w:tcW w:w="1696" w:type="dxa"/>
            <w:vMerge w:val="restart"/>
            <w:shd w:val="clear" w:color="auto" w:fill="auto"/>
            <w:hideMark/>
          </w:tcPr>
          <w:p w:rsidR="00E70D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цели, </w:t>
            </w:r>
          </w:p>
          <w:p w:rsidR="003B1A2D" w:rsidRPr="003B1A2D" w:rsidRDefault="003B1A2D" w:rsidP="00E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 и мероприятий  подпрограммы</w:t>
            </w:r>
          </w:p>
        </w:tc>
        <w:tc>
          <w:tcPr>
            <w:tcW w:w="1668" w:type="dxa"/>
            <w:vMerge w:val="restart"/>
            <w:shd w:val="clear" w:color="auto" w:fill="auto"/>
            <w:hideMark/>
          </w:tcPr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ГРБС </w:t>
            </w:r>
          </w:p>
        </w:tc>
        <w:tc>
          <w:tcPr>
            <w:tcW w:w="3332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482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(рублей), годы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(в натуральном выражении)</w:t>
            </w:r>
          </w:p>
        </w:tc>
      </w:tr>
      <w:tr w:rsidR="003B1A2D" w:rsidRPr="003B1A2D" w:rsidTr="00062664">
        <w:trPr>
          <w:trHeight w:val="1140"/>
        </w:trPr>
        <w:tc>
          <w:tcPr>
            <w:tcW w:w="1696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  <w:hideMark/>
          </w:tcPr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97" w:type="dxa"/>
            <w:shd w:val="clear" w:color="auto" w:fill="auto"/>
            <w:hideMark/>
          </w:tcPr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51" w:type="dxa"/>
            <w:shd w:val="clear" w:color="auto" w:fill="auto"/>
            <w:hideMark/>
          </w:tcPr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shd w:val="clear" w:color="auto" w:fill="auto"/>
            <w:hideMark/>
          </w:tcPr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63" w:type="dxa"/>
            <w:shd w:val="clear" w:color="auto" w:fill="auto"/>
            <w:hideMark/>
          </w:tcPr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518B" w:rsidRDefault="0037518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B1A2D" w:rsidRPr="003B1A2D" w:rsidRDefault="008C1ADF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shd w:val="clear" w:color="auto" w:fill="auto"/>
            <w:hideMark/>
          </w:tcPr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518B" w:rsidRDefault="0037518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B1A2D" w:rsidRPr="003B1A2D" w:rsidRDefault="008C1ADF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59" w:type="dxa"/>
            <w:shd w:val="clear" w:color="auto" w:fill="auto"/>
            <w:hideMark/>
          </w:tcPr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518B" w:rsidRDefault="0037518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B1A2D" w:rsidRPr="003B1A2D" w:rsidRDefault="008C1ADF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shd w:val="clear" w:color="auto" w:fill="auto"/>
            <w:hideMark/>
          </w:tcPr>
          <w:p w:rsidR="00E70D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B1A2D" w:rsidRPr="003B1A2D" w:rsidRDefault="008C1ADF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Итого 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2024 -2026 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A2D" w:rsidRPr="003B1A2D" w:rsidTr="00062664">
        <w:trPr>
          <w:trHeight w:val="300"/>
        </w:trPr>
        <w:tc>
          <w:tcPr>
            <w:tcW w:w="15333" w:type="dxa"/>
            <w:gridSpan w:val="11"/>
            <w:shd w:val="clear" w:color="auto" w:fill="auto"/>
            <w:noWrap/>
            <w:vAlign w:val="bottom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подпрограммы: Создание эффективной системы подготовки спортивного резерва в городе Бородино.</w:t>
            </w:r>
          </w:p>
        </w:tc>
      </w:tr>
      <w:tr w:rsidR="003B1A2D" w:rsidRPr="003B1A2D" w:rsidTr="00062664">
        <w:trPr>
          <w:trHeight w:val="1536"/>
        </w:trPr>
        <w:tc>
          <w:tcPr>
            <w:tcW w:w="1533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3B" w:rsidRPr="00062664" w:rsidRDefault="00062664" w:rsidP="003B1A2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Задачи:</w:t>
            </w:r>
          </w:p>
          <w:p w:rsidR="00DD343B" w:rsidRPr="00062664" w:rsidRDefault="00062664" w:rsidP="00DD34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  <w:r w:rsidR="003B1A2D" w:rsidRPr="00062664">
              <w:rPr>
                <w:rFonts w:ascii="Arial" w:eastAsiaTheme="minorEastAsia" w:hAnsi="Arial" w:cs="Arial"/>
                <w:sz w:val="20"/>
                <w:szCs w:val="20"/>
              </w:rPr>
              <w:t>Обеспечение результативной деятельности СШОР, осуществляющей подготовку спортивного резерва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 2.</w:t>
            </w:r>
            <w:r w:rsidR="00DD343B" w:rsidRPr="00062664">
              <w:rPr>
                <w:rFonts w:ascii="Arial" w:hAnsi="Arial" w:cs="Arial"/>
                <w:color w:val="000000"/>
                <w:sz w:val="20"/>
                <w:szCs w:val="20"/>
              </w:rPr>
              <w:t>Обеспечение СШ высококвалифицированными тренерскими кадрами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. 3. </w:t>
            </w:r>
            <w:r w:rsidR="00DD343B" w:rsidRPr="00062664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участия спортивных сборных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4. </w:t>
            </w:r>
            <w:r w:rsidR="00DD343B" w:rsidRPr="00062664">
              <w:rPr>
                <w:rFonts w:ascii="Arial" w:hAnsi="Arial" w:cs="Arial"/>
                <w:color w:val="000000"/>
                <w:sz w:val="20"/>
                <w:szCs w:val="20"/>
              </w:rPr>
              <w:t>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5. </w:t>
            </w:r>
            <w:r w:rsidR="00DD343B" w:rsidRPr="00062664">
              <w:rPr>
                <w:rFonts w:ascii="Arial" w:hAnsi="Arial" w:cs="Arial"/>
                <w:color w:val="000000"/>
                <w:sz w:val="20"/>
                <w:szCs w:val="20"/>
              </w:rPr>
              <w:t>Развитие зимних видов спорта (лыжные гонки и биатлон) в городе Бородино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B1A2D" w:rsidRPr="003B1A2D" w:rsidTr="00062664">
        <w:trPr>
          <w:trHeight w:val="26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3B" w:rsidRDefault="00DD343B" w:rsidP="00DD3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D343B" w:rsidRDefault="00DD343B" w:rsidP="00DD3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B1A2D" w:rsidRPr="003B1A2D" w:rsidRDefault="003B1A2D" w:rsidP="00DD3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0D5A9B">
              <w:t xml:space="preserve"> </w:t>
            </w:r>
            <w:r w:rsidR="00DD3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(оказания услуг, подведомственных учреждений)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8C1ADF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 (МБУ "СШ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0720094610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DD343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51 289 873,10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DD343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51 289 873,10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DD343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51 289 873,10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DD343B" w:rsidRDefault="00DD343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D34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153 869 619,30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64" w:rsidRPr="003B1A2D" w:rsidRDefault="00062664" w:rsidP="00062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26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возможность повышать уровень физических показателей у</w:t>
            </w:r>
            <w:r w:rsidRPr="000626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более 400 чел. обучающихся </w:t>
            </w:r>
          </w:p>
        </w:tc>
      </w:tr>
      <w:tr w:rsidR="003B1A2D" w:rsidRPr="003B1A2D" w:rsidTr="00062664">
        <w:trPr>
          <w:trHeight w:val="12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133E44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</w:t>
            </w:r>
            <w:r w:rsidR="003B1A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оздоровительных лагерях санитарных врачей в рамках 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МБУ</w:t>
            </w:r>
            <w:r w:rsidR="008C1A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 "СШ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им. Г.А. </w:t>
            </w:r>
            <w:proofErr w:type="spellStart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Эллера</w:t>
            </w:r>
            <w:proofErr w:type="spellEnd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DD34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07200S3970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DD343B" w:rsidP="00C50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DD343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DD343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DD343B" w:rsidRDefault="00DD343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D34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1 132 200,00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3E44" w:rsidRPr="003B1A2D" w:rsidTr="00062664">
        <w:trPr>
          <w:trHeight w:val="1232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133E44" w:rsidRDefault="00133E44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  <w:r>
              <w:t xml:space="preserve"> </w:t>
            </w:r>
            <w:proofErr w:type="gramStart"/>
            <w:r w:rsidRPr="00133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</w:t>
            </w:r>
            <w:r w:rsidRPr="00133E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договорной основе, в случае отсутствия в муниципальных загородных оздоровительных лагерях санитарных врачей в рамках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4" w:rsidRPr="003B1A2D" w:rsidRDefault="00133E44" w:rsidP="003B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МБУ </w:t>
            </w:r>
            <w:r w:rsidR="008C1A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"СШ</w:t>
            </w:r>
            <w:r w:rsidRPr="0013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им. Г.А. </w:t>
            </w:r>
            <w:proofErr w:type="spellStart"/>
            <w:r w:rsidRPr="0013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Эллера</w:t>
            </w:r>
            <w:proofErr w:type="spellEnd"/>
            <w:r w:rsidRPr="0013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4" w:rsidRPr="003B1A2D" w:rsidRDefault="00133E44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4" w:rsidRPr="003B1A2D" w:rsidRDefault="00DD343B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4" w:rsidRPr="003B1A2D" w:rsidRDefault="00133E44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07200S3970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4" w:rsidRPr="003B1A2D" w:rsidRDefault="00133E44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4" w:rsidRDefault="00DD343B" w:rsidP="00C50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377,78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4" w:rsidRPr="00133E44" w:rsidRDefault="00DD343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377,78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4" w:rsidRPr="00133E44" w:rsidRDefault="00DD343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377,78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4" w:rsidRPr="00062664" w:rsidRDefault="00DD343B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626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1 133,34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E44" w:rsidRPr="003B1A2D" w:rsidRDefault="00133E44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2664" w:rsidRPr="003B1A2D" w:rsidTr="00062664">
        <w:trPr>
          <w:trHeight w:val="1819"/>
        </w:trPr>
        <w:tc>
          <w:tcPr>
            <w:tcW w:w="1696" w:type="dxa"/>
            <w:shd w:val="clear" w:color="auto" w:fill="auto"/>
          </w:tcPr>
          <w:p w:rsidR="00062664" w:rsidRPr="00CC63E3" w:rsidRDefault="00062664" w:rsidP="0006266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Итого по подпрограмме </w:t>
            </w:r>
            <w:r w:rsidRPr="0041414C">
              <w:rPr>
                <w:rFonts w:ascii="Arial" w:hAnsi="Arial" w:cs="Arial"/>
                <w:color w:val="000000"/>
                <w:sz w:val="20"/>
                <w:szCs w:val="20"/>
              </w:rPr>
              <w:t xml:space="preserve">«Развитие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системы подготовки спортивного резерва»</w:t>
            </w:r>
          </w:p>
        </w:tc>
        <w:tc>
          <w:tcPr>
            <w:tcW w:w="1668" w:type="dxa"/>
            <w:shd w:val="clear" w:color="auto" w:fill="auto"/>
          </w:tcPr>
          <w:p w:rsidR="00062664" w:rsidRDefault="00062664" w:rsidP="00312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2664" w:rsidRDefault="00062664" w:rsidP="00312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CAC">
              <w:rPr>
                <w:rFonts w:ascii="Arial" w:hAnsi="Arial" w:cs="Arial"/>
                <w:color w:val="000000"/>
                <w:sz w:val="20"/>
                <w:szCs w:val="20"/>
              </w:rPr>
              <w:t>ОКСМП и ИО (МБУ ДО "СШ")</w:t>
            </w:r>
          </w:p>
          <w:p w:rsidR="00062664" w:rsidRDefault="00062664" w:rsidP="00312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2664" w:rsidRPr="00CC63E3" w:rsidRDefault="00062664" w:rsidP="00312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062664" w:rsidRPr="0041414C" w:rsidRDefault="00062664" w:rsidP="00312C12">
            <w:pPr>
              <w:jc w:val="center"/>
              <w:rPr>
                <w:rFonts w:ascii="Arial" w:hAnsi="Arial" w:cs="Arial"/>
                <w:bCs/>
              </w:rPr>
            </w:pPr>
            <w:r w:rsidRPr="0041414C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62664" w:rsidRPr="0041414C" w:rsidRDefault="00062664" w:rsidP="00312C12">
            <w:pPr>
              <w:jc w:val="center"/>
              <w:rPr>
                <w:rFonts w:ascii="Arial" w:hAnsi="Arial" w:cs="Arial"/>
                <w:bCs/>
              </w:rPr>
            </w:pPr>
            <w:r w:rsidRPr="0041414C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62664" w:rsidRPr="0041414C" w:rsidRDefault="00062664" w:rsidP="00312C12">
            <w:pPr>
              <w:rPr>
                <w:rFonts w:ascii="Arial" w:hAnsi="Arial" w:cs="Arial"/>
                <w:bCs/>
              </w:rPr>
            </w:pPr>
            <w:r w:rsidRPr="0041414C">
              <w:rPr>
                <w:rFonts w:ascii="Arial" w:hAnsi="Arial" w:cs="Arial"/>
                <w:bCs/>
              </w:rPr>
              <w:t xml:space="preserve">         х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62664" w:rsidRPr="0041414C" w:rsidRDefault="00062664" w:rsidP="00312C12">
            <w:pPr>
              <w:jc w:val="center"/>
              <w:rPr>
                <w:rFonts w:ascii="Arial" w:hAnsi="Arial" w:cs="Arial"/>
                <w:bCs/>
              </w:rPr>
            </w:pPr>
            <w:r w:rsidRPr="0041414C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062664" w:rsidRPr="003B1A2D" w:rsidRDefault="00062664" w:rsidP="00DE7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51 667 650,88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2664" w:rsidRPr="003B1A2D" w:rsidRDefault="00062664" w:rsidP="00DE7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51 667 650,88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2664" w:rsidRPr="003B1A2D" w:rsidRDefault="00062664" w:rsidP="00DE7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2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51 667 650,88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2664" w:rsidRPr="00BC7F84" w:rsidRDefault="00062664" w:rsidP="00BC7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F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155 002 </w:t>
            </w:r>
            <w:r w:rsidR="00BC7F84" w:rsidRPr="00BC7F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BC7F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52,64</w:t>
            </w:r>
          </w:p>
        </w:tc>
        <w:tc>
          <w:tcPr>
            <w:tcW w:w="2155" w:type="dxa"/>
            <w:shd w:val="clear" w:color="auto" w:fill="FFFFFF" w:themeFill="background1"/>
          </w:tcPr>
          <w:p w:rsidR="00062664" w:rsidRPr="00BC7F84" w:rsidRDefault="00062664" w:rsidP="00312C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1A2D" w:rsidRPr="003B1A2D" w:rsidRDefault="003B1A2D" w:rsidP="003B1A2D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3B1A2D" w:rsidRPr="003B1A2D" w:rsidSect="00AB032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B1A2D" w:rsidRPr="003B1A2D" w:rsidRDefault="003B1A2D" w:rsidP="003B1A2D">
      <w:pPr>
        <w:suppressAutoHyphens/>
        <w:autoSpaceDE w:val="0"/>
        <w:spacing w:after="0" w:line="240" w:lineRule="auto"/>
        <w:ind w:firstLine="4678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lastRenderedPageBreak/>
        <w:t>Приложение 6</w:t>
      </w:r>
    </w:p>
    <w:p w:rsidR="003B1A2D" w:rsidRPr="003B1A2D" w:rsidRDefault="003B1A2D" w:rsidP="003B1A2D">
      <w:pPr>
        <w:suppressAutoHyphens/>
        <w:autoSpaceDE w:val="0"/>
        <w:spacing w:after="0" w:line="240" w:lineRule="auto"/>
        <w:ind w:firstLine="4678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к муниципальной программе «Развитие</w:t>
      </w:r>
    </w:p>
    <w:p w:rsidR="003B1A2D" w:rsidRPr="003B1A2D" w:rsidRDefault="003B1A2D" w:rsidP="003B1A2D">
      <w:pPr>
        <w:suppressAutoHyphens/>
        <w:autoSpaceDE w:val="0"/>
        <w:spacing w:after="0" w:line="240" w:lineRule="auto"/>
        <w:ind w:firstLine="4678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физической культуры и спорта </w:t>
      </w:r>
    </w:p>
    <w:p w:rsidR="003B1A2D" w:rsidRPr="003B1A2D" w:rsidRDefault="003B1A2D" w:rsidP="003B1A2D">
      <w:pPr>
        <w:suppressAutoHyphens/>
        <w:autoSpaceDE w:val="0"/>
        <w:spacing w:after="0" w:line="240" w:lineRule="auto"/>
        <w:ind w:firstLine="4678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города Бородино»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Подпрограмма 3: «Обеспечение реализации муниципальной программы и прочие мероприятия»</w:t>
      </w:r>
    </w:p>
    <w:tbl>
      <w:tblPr>
        <w:tblpPr w:leftFromText="180" w:rightFromText="180" w:vertAnchor="text" w:horzAnchor="margin" w:tblpXSpec="center" w:tblpY="11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BF702A" w:rsidRPr="003B1A2D" w:rsidTr="00BF702A">
        <w:trPr>
          <w:trHeight w:val="555"/>
        </w:trPr>
        <w:tc>
          <w:tcPr>
            <w:tcW w:w="3403" w:type="dxa"/>
            <w:shd w:val="clear" w:color="auto" w:fill="auto"/>
            <w:vAlign w:val="center"/>
          </w:tcPr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       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5953" w:type="dxa"/>
            <w:shd w:val="clear" w:color="auto" w:fill="auto"/>
          </w:tcPr>
          <w:p w:rsidR="00BF702A" w:rsidRPr="003B1A2D" w:rsidRDefault="00BF702A" w:rsidP="00BF702A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реализации муниципальной программы и прочие мероприятия»</w:t>
            </w:r>
          </w:p>
        </w:tc>
      </w:tr>
      <w:tr w:rsidR="00BF702A" w:rsidRPr="003B1A2D" w:rsidTr="00BF702A">
        <w:trPr>
          <w:trHeight w:val="800"/>
        </w:trPr>
        <w:tc>
          <w:tcPr>
            <w:tcW w:w="3403" w:type="dxa"/>
            <w:shd w:val="clear" w:color="auto" w:fill="auto"/>
            <w:vAlign w:val="center"/>
          </w:tcPr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  <w:shd w:val="clear" w:color="auto" w:fill="auto"/>
          </w:tcPr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«Развитие физической культуры и спорта города Бородино»</w:t>
            </w:r>
          </w:p>
        </w:tc>
      </w:tr>
      <w:tr w:rsidR="00BF702A" w:rsidRPr="003B1A2D" w:rsidTr="00BF702A">
        <w:trPr>
          <w:trHeight w:val="800"/>
        </w:trPr>
        <w:tc>
          <w:tcPr>
            <w:tcW w:w="3403" w:type="dxa"/>
            <w:shd w:val="clear" w:color="auto" w:fill="auto"/>
            <w:vAlign w:val="center"/>
          </w:tcPr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5953" w:type="dxa"/>
            <w:shd w:val="clear" w:color="auto" w:fill="auto"/>
          </w:tcPr>
          <w:p w:rsidR="00BF702A" w:rsidRPr="003B1A2D" w:rsidRDefault="00BF702A" w:rsidP="00BF702A">
            <w:pPr>
              <w:suppressAutoHyphens/>
              <w:spacing w:after="0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BF702A" w:rsidRPr="003B1A2D" w:rsidTr="00BF702A">
        <w:trPr>
          <w:trHeight w:val="800"/>
        </w:trPr>
        <w:tc>
          <w:tcPr>
            <w:tcW w:w="3403" w:type="dxa"/>
            <w:shd w:val="clear" w:color="auto" w:fill="auto"/>
            <w:vAlign w:val="center"/>
          </w:tcPr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Calibri" w:hAnsi="Arial" w:cs="Arial"/>
                <w:spacing w:val="-2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5953" w:type="dxa"/>
            <w:shd w:val="clear" w:color="auto" w:fill="auto"/>
          </w:tcPr>
          <w:p w:rsidR="00BF702A" w:rsidRPr="003B1A2D" w:rsidRDefault="00BF702A" w:rsidP="00BF702A">
            <w:pPr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F702A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BF702A" w:rsidRPr="003B1A2D" w:rsidTr="00BF702A">
        <w:trPr>
          <w:trHeight w:val="469"/>
        </w:trPr>
        <w:tc>
          <w:tcPr>
            <w:tcW w:w="3403" w:type="dxa"/>
            <w:shd w:val="clear" w:color="auto" w:fill="auto"/>
            <w:vAlign w:val="center"/>
          </w:tcPr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F702A" w:rsidRPr="003B1A2D" w:rsidRDefault="00BF702A" w:rsidP="00BF702A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F702A" w:rsidRPr="003B1A2D" w:rsidTr="00BF702A">
        <w:trPr>
          <w:trHeight w:val="569"/>
        </w:trPr>
        <w:tc>
          <w:tcPr>
            <w:tcW w:w="3403" w:type="dxa"/>
            <w:shd w:val="clear" w:color="auto" w:fill="auto"/>
            <w:vAlign w:val="center"/>
          </w:tcPr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Задача подпрограммы</w:t>
            </w:r>
          </w:p>
        </w:tc>
        <w:tc>
          <w:tcPr>
            <w:tcW w:w="5953" w:type="dxa"/>
            <w:shd w:val="clear" w:color="auto" w:fill="auto"/>
          </w:tcPr>
          <w:p w:rsidR="00BF702A" w:rsidRPr="003B1A2D" w:rsidRDefault="00BF702A" w:rsidP="00BF702A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деятельности и выполнение функций по разработке и реализации муниципальной политики, нормативно-правовому регулированию и </w:t>
            </w:r>
            <w:r w:rsidRPr="003B1A2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управлению муниципальным имуществом 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сфере физической культуры и спорта</w:t>
            </w:r>
          </w:p>
        </w:tc>
      </w:tr>
      <w:tr w:rsidR="00BF702A" w:rsidRPr="003B1A2D" w:rsidTr="00BF702A">
        <w:trPr>
          <w:trHeight w:val="79"/>
        </w:trPr>
        <w:tc>
          <w:tcPr>
            <w:tcW w:w="3403" w:type="dxa"/>
            <w:shd w:val="clear" w:color="auto" w:fill="auto"/>
            <w:vAlign w:val="center"/>
          </w:tcPr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F702A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Показатели результативности с указанием динамики их изменений</w:t>
            </w:r>
          </w:p>
        </w:tc>
        <w:tc>
          <w:tcPr>
            <w:tcW w:w="5953" w:type="dxa"/>
            <w:shd w:val="clear" w:color="auto" w:fill="auto"/>
          </w:tcPr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02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Показатели результативности представлены в приложении № 1 к подпрограмме</w:t>
            </w:r>
          </w:p>
        </w:tc>
      </w:tr>
      <w:tr w:rsidR="00BF702A" w:rsidRPr="003B1A2D" w:rsidTr="00BF702A">
        <w:trPr>
          <w:trHeight w:val="387"/>
        </w:trPr>
        <w:tc>
          <w:tcPr>
            <w:tcW w:w="3403" w:type="dxa"/>
            <w:shd w:val="clear" w:color="auto" w:fill="auto"/>
          </w:tcPr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изации подпрограммы: 2014 - 2026</w:t>
            </w: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годы;</w:t>
            </w:r>
          </w:p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 этап - 2014 год; </w:t>
            </w:r>
          </w:p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II этап – 2015 год;  </w:t>
            </w:r>
          </w:p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III этап – 2016 год;</w:t>
            </w:r>
          </w:p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IV этап – 2017 год;</w:t>
            </w:r>
          </w:p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 этап – 2018 год;</w:t>
            </w:r>
          </w:p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 этап – 2019 год;</w:t>
            </w:r>
          </w:p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 этап – 2020 год;</w:t>
            </w:r>
          </w:p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VIII этап – 2021 год;</w:t>
            </w:r>
          </w:p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IX этап – 2022 год;</w:t>
            </w:r>
          </w:p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Х этап – 2023 год;</w:t>
            </w:r>
          </w:p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XI этап – 2024 год;</w:t>
            </w:r>
          </w:p>
          <w:p w:rsidR="00BF702A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val="en-US" w:eastAsia="ar-SA"/>
              </w:rPr>
              <w:t>XII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этап – 2025 год;</w:t>
            </w:r>
          </w:p>
          <w:p w:rsidR="00BF702A" w:rsidRPr="008C1ADF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val="en-US" w:eastAsia="ar-SA"/>
              </w:rPr>
              <w:t>XIII</w:t>
            </w:r>
            <w:r w:rsidRPr="008C1AD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этап – 2026 год</w:t>
            </w:r>
          </w:p>
        </w:tc>
      </w:tr>
      <w:tr w:rsidR="00BF702A" w:rsidRPr="003B1A2D" w:rsidTr="00CF12D5">
        <w:trPr>
          <w:trHeight w:val="800"/>
        </w:trPr>
        <w:tc>
          <w:tcPr>
            <w:tcW w:w="3403" w:type="dxa"/>
            <w:shd w:val="clear" w:color="auto" w:fill="FFFFFF" w:themeFill="background1"/>
            <w:vAlign w:val="center"/>
          </w:tcPr>
          <w:p w:rsidR="00BF702A" w:rsidRPr="00CF12D5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3" w:type="dxa"/>
            <w:shd w:val="clear" w:color="auto" w:fill="FFFFFF" w:themeFill="background1"/>
          </w:tcPr>
          <w:p w:rsidR="00BF702A" w:rsidRPr="00CF12D5" w:rsidRDefault="001F627F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общий объем финансирования: - 2 271 495,</w:t>
            </w:r>
            <w:r w:rsidR="00BC7F84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 </w:t>
            </w:r>
            <w:r w:rsidR="00BF702A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рублей, из них по годам: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 –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CF12D5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757 165,20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 год –</w:t>
            </w:r>
            <w:r w:rsidR="00CF12D5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757 165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,20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2026 год -  </w:t>
            </w:r>
            <w:r w:rsidR="00CF12D5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757 165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,20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рублей.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 счет средств федерального бюджета – 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0,00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рублей, из них по годам: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 –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0,00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 год –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0,00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2026 год 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рублей. 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 счет сре</w:t>
            </w:r>
            <w:proofErr w:type="gramStart"/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0,00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рублей, 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них по годам: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 –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0,00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 год –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0,00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2026 год -  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0,00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рублей. 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 счет средств местного бюджета – </w:t>
            </w:r>
            <w:r w:rsidR="003668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2 271 495,60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рублей, из них по годам: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 –</w:t>
            </w:r>
            <w:r w:rsidR="00CF12D5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757 165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,20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 год –</w:t>
            </w:r>
            <w:r w:rsidR="00CF12D5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757 165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,20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BF702A" w:rsidRPr="00CF12D5" w:rsidRDefault="00BF702A" w:rsidP="00BF702A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2026 год -  </w:t>
            </w:r>
            <w:r w:rsidR="00CF12D5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757 165</w:t>
            </w:r>
            <w:r w:rsidR="001F627F"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,20 </w:t>
            </w:r>
            <w:r w:rsidRPr="00CF12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рублей.</w:t>
            </w:r>
          </w:p>
        </w:tc>
      </w:tr>
      <w:tr w:rsidR="00BF702A" w:rsidRPr="003B1A2D" w:rsidTr="00BF702A">
        <w:trPr>
          <w:trHeight w:val="800"/>
        </w:trPr>
        <w:tc>
          <w:tcPr>
            <w:tcW w:w="3403" w:type="dxa"/>
            <w:shd w:val="clear" w:color="auto" w:fill="auto"/>
          </w:tcPr>
          <w:p w:rsidR="00BF702A" w:rsidRPr="003B1A2D" w:rsidRDefault="00BF702A" w:rsidP="00BF702A">
            <w:pPr>
              <w:widowControl w:val="0"/>
              <w:suppressAutoHyphens/>
              <w:spacing w:after="0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3B1A2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исполнением подпрограммы</w:t>
            </w:r>
          </w:p>
        </w:tc>
        <w:tc>
          <w:tcPr>
            <w:tcW w:w="5953" w:type="dxa"/>
            <w:shd w:val="clear" w:color="auto" w:fill="auto"/>
          </w:tcPr>
          <w:p w:rsidR="00BF702A" w:rsidRPr="00BF702A" w:rsidRDefault="00BF702A" w:rsidP="00BF702A">
            <w:pPr>
              <w:widowControl w:val="0"/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BF7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BF7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ходом реализации программы      </w:t>
            </w:r>
          </w:p>
          <w:p w:rsidR="00BF702A" w:rsidRPr="00BF702A" w:rsidRDefault="00BF702A" w:rsidP="00BF702A">
            <w:pPr>
              <w:widowControl w:val="0"/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осуществляет отдел культуры, спорта, молодежной политики и информационного обеспечения администрации города Бородино.     </w:t>
            </w:r>
          </w:p>
          <w:p w:rsidR="00BF702A" w:rsidRPr="00BF702A" w:rsidRDefault="00BF702A" w:rsidP="00BF702A">
            <w:pPr>
              <w:widowControl w:val="0"/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BF7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BF7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целевым использованием средств     </w:t>
            </w:r>
          </w:p>
          <w:p w:rsidR="00BF702A" w:rsidRPr="003B1A2D" w:rsidRDefault="00BF702A" w:rsidP="00BF702A">
            <w:pPr>
              <w:widowControl w:val="0"/>
              <w:suppressAutoHyphens/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0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осуществляет финансовое управление адм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инистрации города Бородино</w:t>
            </w:r>
          </w:p>
        </w:tc>
      </w:tr>
    </w:tbl>
    <w:p w:rsidR="003B1A2D" w:rsidRPr="003B1A2D" w:rsidRDefault="003B1A2D" w:rsidP="003B1A2D">
      <w:pPr>
        <w:widowControl w:val="0"/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1. Паспорт подпрограммы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 Основные разделы подпрограммы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2.1. Постановка проблемы и обоснование необходимости разработки Подпрограммы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Для выполнения целей и задач Муниципальной программы,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создания условий для эффективного, ответственного и прозрачного управления финансовыми ресурсами,</w:t>
      </w: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 действия планируется направить на следующие приоритетные направления: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мероприятия по обеспечению деятельности и выполнению функций отдела культуры, спорта, молодежной политики и информационному обеспечению администрации города Бородино (далее – ОКСМП и ИО) по выработке и реализации муниципальной политики и нормативно-правовому регулированию в сфере физической культуры и спорта, а также, по управлению муниципальным имуществом в сфере физической культуры и спорта;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lastRenderedPageBreak/>
        <w:t>мероприятия по реализации полномочий собственника в отношении муниципального имущества, необходимого для обеспечения исполнения функций органов муниципальной власти в установленной сфере деятельности, в том числе имущества, переданного подведомственным  муниципальным бюджетным  учреждениям;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местного бюджета;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мероприятия по управлению кадровыми ресурсами, включая проведение мероприятий по оптимальному комплектованию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мероприятия по проведению экономического анализа деятельности подведомственных муниципальных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реализацию мер по обеспечению взаимодействия ОКСМП и ИО, как ответственного исполнителя Программы, с заинтересованными муниципальными органами исполнительной власти, органами власти местного самоуправления на основе соответствующих соглашений;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реализация мер по совершенствованию системы оплаты труда спортсменов и тренеров, системы премирования, основанной на достижении высоких спортивных результатов;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разработка рекомендаций по совершенствованию системы оплаты труда работников детско-юношеских спортивных школ;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разработка рекомендаций по совершенствованию </w:t>
      </w:r>
      <w:proofErr w:type="gramStart"/>
      <w:r w:rsidRPr="003B1A2D">
        <w:rPr>
          <w:rFonts w:ascii="Arial" w:eastAsia="Arial" w:hAnsi="Arial" w:cs="Arial"/>
          <w:sz w:val="24"/>
          <w:szCs w:val="24"/>
          <w:lang w:eastAsia="ar-SA"/>
        </w:rPr>
        <w:t>системы оплаты труда работников учреждений</w:t>
      </w:r>
      <w:proofErr w:type="gramEnd"/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 физкультурно-спортивной направленности;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B1A2D">
        <w:rPr>
          <w:rFonts w:ascii="Arial" w:eastAsia="Arial" w:hAnsi="Arial" w:cs="Arial"/>
          <w:sz w:val="24"/>
          <w:szCs w:val="24"/>
          <w:lang w:eastAsia="ar-SA"/>
        </w:rPr>
        <w:t>реализацию мер по обеспечению взаимодействия ОКСМП и ИО, как ответственного исполнителя Программы,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3B1A2D" w:rsidRPr="003B1A2D" w:rsidRDefault="003B1A2D" w:rsidP="003B1A2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3B1A2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подпрограммы, целевые индикаторы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Муниципальным заказчиком-координатором программы является отдел культуры, спорта, молодежной политики и информационного обеспечения Администрации города Бородино.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Задача подпрограммы: Обеспечение деятельности и выполнение функций по разработке и реализации муниципальной политики,  нормативно-правовому регулированию и </w:t>
      </w: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управлению муниципальным имуществом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в сфере физической культуры и спорта.</w:t>
      </w:r>
    </w:p>
    <w:p w:rsidR="003B1A2D" w:rsidRPr="003B1A2D" w:rsidRDefault="003B1A2D" w:rsidP="003B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Сроки испо</w:t>
      </w:r>
      <w:r w:rsidR="008C1ADF">
        <w:rPr>
          <w:rFonts w:ascii="Arial" w:eastAsia="Times New Roman" w:hAnsi="Arial" w:cs="Arial"/>
          <w:sz w:val="24"/>
          <w:szCs w:val="24"/>
          <w:lang w:eastAsia="ru-RU"/>
        </w:rPr>
        <w:t>лнения подпрограммы: 2014 – 2026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Этапы реализации Подпрограммы: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- 2014 год;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II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2015 год;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III этап – 2016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2017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- 2018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VI этап - 2019 год;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val="en-US" w:eastAsia="ru-RU"/>
        </w:rPr>
        <w:t>VII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этап – 2020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2021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IX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2022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Х этап – 2023 год, </w:t>
      </w:r>
    </w:p>
    <w:p w:rsidR="003B1A2D" w:rsidRP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XI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2024 год;</w:t>
      </w:r>
    </w:p>
    <w:p w:rsidR="003B1A2D" w:rsidRDefault="003B1A2D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A2D">
        <w:rPr>
          <w:rFonts w:ascii="Arial" w:eastAsia="Times New Roman" w:hAnsi="Arial" w:cs="Arial"/>
          <w:sz w:val="24"/>
          <w:szCs w:val="24"/>
          <w:lang w:val="en-US" w:eastAsia="ru-RU"/>
        </w:rPr>
        <w:t>XII</w:t>
      </w:r>
      <w:r w:rsidR="008C1ADF">
        <w:rPr>
          <w:rFonts w:ascii="Arial" w:eastAsia="Times New Roman" w:hAnsi="Arial" w:cs="Arial"/>
          <w:sz w:val="24"/>
          <w:szCs w:val="24"/>
          <w:lang w:eastAsia="ru-RU"/>
        </w:rPr>
        <w:t xml:space="preserve"> этап – 2025 год;</w:t>
      </w:r>
    </w:p>
    <w:p w:rsidR="008C1ADF" w:rsidRPr="008C1ADF" w:rsidRDefault="008C1ADF" w:rsidP="003B1A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XIII</w:t>
      </w:r>
      <w:r w:rsidRPr="008C1A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этап – 2026 год.</w:t>
      </w:r>
      <w:proofErr w:type="gramEnd"/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Целевыми индикаторами реализации подпрограммы являются: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Своевременность разработки нормативных правовых актов, договоров и соглашений, формирующих расходные обязательства города Бородино - до 5 баллов.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Проведение мониторинга результатов деятельности подведомственных учреждений - до 5 баллов.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Наличие нарушений, выявленных в ходе проведения ведомственных контрольных мероприятий - от 0 баллов.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Своевременность утверждения муниципальных заданий подведомственным учреждениям - до 5 баллов.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Своевременность утверждения планов финансово-хозяйственной деятельности учреждений - до 5 баллов.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сроков представления годовой бюджетной отчетности - до 5 баллов. 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подготовку отчетов по итогам реализации подпрограммных мероприятий.</w:t>
      </w:r>
    </w:p>
    <w:p w:rsidR="003B1A2D" w:rsidRPr="003B1A2D" w:rsidRDefault="003B1A2D" w:rsidP="003B1A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2.3. Механизм реализации подпрограммы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Реализация подпрограммных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Механизм реализации подпрограммы включает: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уточнение объемов финансирования подпрограммы;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проведение мониторинга результатов деятельности под</w:t>
      </w:r>
      <w:r w:rsidR="008C1ADF">
        <w:rPr>
          <w:rFonts w:ascii="Arial" w:eastAsia="Times New Roman" w:hAnsi="Arial" w:cs="Arial"/>
          <w:bCs/>
          <w:sz w:val="24"/>
          <w:szCs w:val="24"/>
          <w:lang w:eastAsia="ar-SA"/>
        </w:rPr>
        <w:t>ведомственного учреждения («СШ</w:t>
      </w: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им. Г.А. </w:t>
      </w:r>
      <w:proofErr w:type="spellStart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Эллера</w:t>
      </w:r>
      <w:proofErr w:type="spellEnd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»);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утверждение, изменение и </w:t>
      </w:r>
      <w:proofErr w:type="gramStart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контроль за</w:t>
      </w:r>
      <w:proofErr w:type="gramEnd"/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выполнением муниципальных заданий;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утверждение планов финансово-хозяйственной деятельности;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предоставление отчетности за полугодие и за год.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Cs/>
          <w:sz w:val="24"/>
          <w:szCs w:val="24"/>
          <w:lang w:eastAsia="ar-SA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Финансирование мероприятий подпрограммы осуществляется за счет средств федерального, краевого и местного бюджетов в соответствии с </w:t>
      </w:r>
      <w:hyperlink r:id="rId14" w:anchor="Par377" w:history="1">
        <w:r w:rsidRPr="003B1A2D">
          <w:rPr>
            <w:rFonts w:ascii="Arial" w:eastAsia="Times New Roman" w:hAnsi="Arial" w:cs="Arial"/>
            <w:sz w:val="24"/>
            <w:szCs w:val="24"/>
            <w:lang w:eastAsia="ru-RU"/>
          </w:rPr>
          <w:t>мероприятиями</w:t>
        </w:r>
      </w:hyperlink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согласно приложению 2 к подпрограмме.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3B1A2D" w:rsidRPr="003B1A2D" w:rsidRDefault="003B1A2D" w:rsidP="003B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B1A2D">
        <w:rPr>
          <w:rFonts w:ascii="Arial" w:eastAsia="Times New Roman" w:hAnsi="Arial" w:cs="Arial"/>
          <w:sz w:val="24"/>
          <w:szCs w:val="20"/>
          <w:lang w:eastAsia="ru-RU"/>
        </w:rPr>
        <w:t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23.09.2014 № 845 «Об 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распоряжением ОКСМП и ИО от 02.12.2016 № 112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«Об утверждении </w:t>
      </w:r>
      <w:r w:rsidRPr="003B1A2D">
        <w:rPr>
          <w:rFonts w:ascii="Arial" w:eastAsia="Times New Roman" w:hAnsi="Arial" w:cs="Arial"/>
          <w:sz w:val="24"/>
          <w:szCs w:val="24"/>
          <w:lang w:eastAsia="ru-RU"/>
        </w:rPr>
        <w:t>Порядка осуществления внутреннего финансового контроля и внутреннего финансового аудита».</w:t>
      </w:r>
      <w:r w:rsidRPr="003B1A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B1A2D" w:rsidRPr="003B1A2D" w:rsidRDefault="003B1A2D" w:rsidP="003B1A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Муниципальный заказчик – координатор подпрограммы Отдел </w:t>
      </w:r>
      <w:r w:rsidRPr="003B1A2D">
        <w:rPr>
          <w:rFonts w:ascii="Arial" w:eastAsia="Arial" w:hAnsi="Arial" w:cs="Arial"/>
          <w:sz w:val="24"/>
          <w:szCs w:val="24"/>
          <w:lang w:eastAsia="ar-SA"/>
        </w:rPr>
        <w:t xml:space="preserve">культуры, спорта, молодежной политики и информационного обеспечения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>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2.4. Управление подпрограммой и </w:t>
      </w:r>
      <w:proofErr w:type="gramStart"/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контроль за</w:t>
      </w:r>
      <w:proofErr w:type="gramEnd"/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ходом ее выполнения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Текущее управление и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ru-RU"/>
        </w:rPr>
        <w:t>Отчет о реализации программы за первое полугодие отчетного года представляется в срок не позднее 10-го августа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ОКСМП и ИО администрации города Бородино, в отдел планирования</w:t>
      </w:r>
      <w:r w:rsidR="001575E8">
        <w:rPr>
          <w:rFonts w:ascii="Arial" w:eastAsia="Times New Roman" w:hAnsi="Arial" w:cs="Arial"/>
          <w:sz w:val="24"/>
          <w:szCs w:val="24"/>
          <w:lang w:eastAsia="ar-SA"/>
        </w:rPr>
        <w:t xml:space="preserve"> и экономического развития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, годовой отчет о ходе реализации подпрограммы, согласовывает и направляется до 1 марта года, следующего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отчетным.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Обеспечение целевого расходования бюджетных средств,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и ИО а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дминистрации города Бородино вправе запрашивать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ОКСМП 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и ИО о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существляет контроль за выполнением муниципальных работ и услуг подведомственных учреждений.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Контроль за соблюдением условий выделения, получения, целевого использования и возврата сре</w:t>
      </w:r>
      <w:proofErr w:type="gramStart"/>
      <w:r w:rsidRPr="003B1A2D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3B1A2D">
        <w:rPr>
          <w:rFonts w:ascii="Arial" w:eastAsia="Times New Roman" w:hAnsi="Arial" w:cs="Arial"/>
          <w:sz w:val="24"/>
          <w:szCs w:val="24"/>
          <w:lang w:eastAsia="ar-SA"/>
        </w:rPr>
        <w:t>аевого бюджета осуществляет финансовое управление администрации города Бородино.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2.5. Оценка социально-экономической эффективности от реализации программы</w:t>
      </w:r>
    </w:p>
    <w:p w:rsidR="003B1A2D" w:rsidRPr="003B1A2D" w:rsidRDefault="003B1A2D" w:rsidP="002F7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</w:t>
      </w:r>
      <w:r w:rsidR="008C1ADF">
        <w:rPr>
          <w:rFonts w:ascii="Arial" w:eastAsia="Times New Roman" w:hAnsi="Arial" w:cs="Arial"/>
          <w:sz w:val="24"/>
          <w:szCs w:val="24"/>
          <w:lang w:eastAsia="ar-SA"/>
        </w:rPr>
        <w:t>дпрограммы за период 2014 - 2026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годов позволит повысить эффективность управления муниципальными финансами и </w:t>
      </w:r>
      <w:r w:rsidRPr="003B1A2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</w:t>
      </w:r>
      <w:r w:rsidR="002F7111">
        <w:rPr>
          <w:rFonts w:ascii="Arial" w:eastAsia="Times New Roman" w:hAnsi="Arial" w:cs="Arial"/>
          <w:sz w:val="24"/>
          <w:szCs w:val="24"/>
          <w:lang w:eastAsia="ar-SA"/>
        </w:rPr>
        <w:t>и межуровневого взаимодействия.</w:t>
      </w:r>
    </w:p>
    <w:p w:rsidR="003B1A2D" w:rsidRPr="003B1A2D" w:rsidRDefault="003B1A2D" w:rsidP="003B1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1A2D">
        <w:rPr>
          <w:rFonts w:ascii="Arial" w:eastAsia="Times New Roman" w:hAnsi="Arial" w:cs="Arial"/>
          <w:b/>
          <w:sz w:val="24"/>
          <w:szCs w:val="24"/>
          <w:lang w:eastAsia="ar-SA"/>
        </w:rPr>
        <w:t>2.6. Система программных мероприятий</w:t>
      </w:r>
    </w:p>
    <w:p w:rsidR="008069DA" w:rsidRDefault="0028478A" w:rsidP="008069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hyperlink w:anchor="Par377" w:history="1">
        <w:r w:rsidR="003B1A2D" w:rsidRPr="003B1A2D">
          <w:rPr>
            <w:rFonts w:ascii="Arial" w:eastAsia="Times New Roman" w:hAnsi="Arial" w:cs="Arial"/>
            <w:sz w:val="24"/>
            <w:szCs w:val="24"/>
            <w:lang w:eastAsia="ar-SA"/>
          </w:rPr>
          <w:t>Перечень</w:t>
        </w:r>
      </w:hyperlink>
      <w:r w:rsidR="003B1A2D" w:rsidRPr="003B1A2D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мероприятий программы приведен </w:t>
      </w:r>
      <w:r w:rsidR="008069DA">
        <w:rPr>
          <w:rFonts w:ascii="Arial" w:eastAsia="Times New Roman" w:hAnsi="Arial" w:cs="Arial"/>
          <w:sz w:val="24"/>
          <w:szCs w:val="24"/>
          <w:lang w:eastAsia="ar-SA"/>
        </w:rPr>
        <w:t xml:space="preserve">в приложении 2 к подпрограмме. </w:t>
      </w:r>
    </w:p>
    <w:p w:rsidR="008069DA" w:rsidRPr="008069DA" w:rsidRDefault="008069DA" w:rsidP="008069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69DA" w:rsidRPr="008069DA" w:rsidRDefault="008069DA" w:rsidP="008069DA">
      <w:pPr>
        <w:spacing w:after="0" w:line="240" w:lineRule="auto"/>
        <w:ind w:firstLine="708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b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Мероприятия подпрограммы реализуются за счет средств федерального, краевого и местного бюджетов, предусмотренных на оплату муниципальных контрактов (договоров) на выполнение работ, оказание услуг, предоставление субсидий подведомственным учреждениям, предусмотренных на оплату муниципальных контрактов (договоров) на выполнение работ, оказание услуг.</w:t>
      </w:r>
    </w:p>
    <w:p w:rsidR="008069DA" w:rsidRPr="00BC7F84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общий объем </w:t>
      </w:r>
      <w:r w:rsidRPr="00BC7F84">
        <w:rPr>
          <w:rFonts w:ascii="Arial" w:eastAsiaTheme="minorEastAsia" w:hAnsi="Arial" w:cs="Arial"/>
          <w:sz w:val="24"/>
          <w:szCs w:val="24"/>
          <w:lang w:eastAsia="ru-RU"/>
        </w:rPr>
        <w:t xml:space="preserve">финансирования: </w:t>
      </w:r>
      <w:r w:rsidR="001F627F" w:rsidRPr="00BC7F84">
        <w:rPr>
          <w:rFonts w:ascii="Arial" w:eastAsiaTheme="minorEastAsia" w:hAnsi="Arial" w:cs="Arial"/>
          <w:sz w:val="24"/>
          <w:szCs w:val="24"/>
          <w:lang w:eastAsia="ru-RU"/>
        </w:rPr>
        <w:t>2 271 495,</w:t>
      </w:r>
      <w:r w:rsidR="00BC7F84" w:rsidRPr="00BC7F84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="001F627F" w:rsidRPr="00BC7F84">
        <w:rPr>
          <w:rFonts w:ascii="Arial" w:eastAsiaTheme="minorEastAsia" w:hAnsi="Arial" w:cs="Arial"/>
          <w:sz w:val="24"/>
          <w:szCs w:val="24"/>
          <w:lang w:eastAsia="ru-RU"/>
        </w:rPr>
        <w:t xml:space="preserve">0 </w:t>
      </w:r>
      <w:r w:rsidRPr="00BC7F84">
        <w:rPr>
          <w:rFonts w:ascii="Arial" w:eastAsiaTheme="minorEastAsia" w:hAnsi="Arial" w:cs="Arial"/>
          <w:sz w:val="24"/>
          <w:szCs w:val="24"/>
          <w:lang w:eastAsia="ru-RU"/>
        </w:rPr>
        <w:t>рублей, из них по годам: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C7F84">
        <w:rPr>
          <w:rFonts w:ascii="Arial" w:eastAsiaTheme="minorEastAsia" w:hAnsi="Arial" w:cs="Arial"/>
          <w:sz w:val="24"/>
          <w:szCs w:val="24"/>
          <w:lang w:eastAsia="ru-RU"/>
        </w:rPr>
        <w:t xml:space="preserve">2024 год – </w:t>
      </w:r>
      <w:r w:rsidR="001F627F" w:rsidRPr="00BC7F84">
        <w:rPr>
          <w:rFonts w:ascii="Arial" w:eastAsiaTheme="minorEastAsia" w:hAnsi="Arial" w:cs="Arial"/>
          <w:sz w:val="24"/>
          <w:szCs w:val="24"/>
          <w:lang w:eastAsia="ru-RU"/>
        </w:rPr>
        <w:t xml:space="preserve">757 165,20 </w:t>
      </w:r>
      <w:r w:rsidRPr="00BC7F84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2025 год – </w:t>
      </w:r>
      <w:r w:rsidR="001F627F" w:rsidRPr="001F627F">
        <w:rPr>
          <w:rFonts w:ascii="Arial" w:eastAsiaTheme="minorEastAsia" w:hAnsi="Arial" w:cs="Arial"/>
          <w:sz w:val="24"/>
          <w:szCs w:val="24"/>
          <w:lang w:eastAsia="ru-RU"/>
        </w:rPr>
        <w:t xml:space="preserve">757 165,20 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2026 год – </w:t>
      </w:r>
      <w:r w:rsidR="001F627F" w:rsidRPr="001F627F">
        <w:rPr>
          <w:rFonts w:ascii="Arial" w:eastAsiaTheme="minorEastAsia" w:hAnsi="Arial" w:cs="Arial"/>
          <w:sz w:val="24"/>
          <w:szCs w:val="24"/>
          <w:lang w:eastAsia="ru-RU"/>
        </w:rPr>
        <w:t xml:space="preserve">757 165,20 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рублей.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за счет средств федерального бюджета –  </w:t>
      </w:r>
      <w:r w:rsidR="001F627F">
        <w:rPr>
          <w:rFonts w:ascii="Arial" w:eastAsiaTheme="minorEastAsia" w:hAnsi="Arial" w:cs="Arial"/>
          <w:sz w:val="24"/>
          <w:szCs w:val="24"/>
          <w:lang w:eastAsia="ru-RU"/>
        </w:rPr>
        <w:t xml:space="preserve">0,00 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рублей, из них по годам: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2024 год – </w:t>
      </w:r>
      <w:r w:rsidR="001F627F">
        <w:rPr>
          <w:rFonts w:ascii="Arial" w:eastAsiaTheme="minorEastAsia" w:hAnsi="Arial" w:cs="Arial"/>
          <w:sz w:val="24"/>
          <w:szCs w:val="24"/>
          <w:lang w:eastAsia="ru-RU"/>
        </w:rPr>
        <w:t xml:space="preserve">0,00 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2025 год – </w:t>
      </w:r>
      <w:r w:rsidR="001F627F">
        <w:rPr>
          <w:rFonts w:ascii="Arial" w:eastAsiaTheme="minorEastAsia" w:hAnsi="Arial" w:cs="Arial"/>
          <w:sz w:val="24"/>
          <w:szCs w:val="24"/>
          <w:lang w:eastAsia="ru-RU"/>
        </w:rPr>
        <w:t xml:space="preserve">0,00 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2026 год – </w:t>
      </w:r>
      <w:r w:rsidR="001F627F">
        <w:rPr>
          <w:rFonts w:ascii="Arial" w:eastAsiaTheme="minorEastAsia" w:hAnsi="Arial" w:cs="Arial"/>
          <w:sz w:val="24"/>
          <w:szCs w:val="24"/>
          <w:lang w:eastAsia="ru-RU"/>
        </w:rPr>
        <w:t xml:space="preserve">0,00 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рублей.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за счет сре</w:t>
      </w:r>
      <w:proofErr w:type="gramStart"/>
      <w:r w:rsidRPr="008069DA">
        <w:rPr>
          <w:rFonts w:ascii="Arial" w:eastAsiaTheme="minorEastAsia" w:hAnsi="Arial" w:cs="Arial"/>
          <w:sz w:val="24"/>
          <w:szCs w:val="24"/>
          <w:lang w:eastAsia="ru-RU"/>
        </w:rPr>
        <w:t>дств кр</w:t>
      </w:r>
      <w:proofErr w:type="gramEnd"/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аевого бюджета – </w:t>
      </w:r>
      <w:r w:rsidR="001F627F">
        <w:rPr>
          <w:rFonts w:ascii="Arial" w:eastAsiaTheme="minorEastAsia" w:hAnsi="Arial" w:cs="Arial"/>
          <w:sz w:val="24"/>
          <w:szCs w:val="24"/>
          <w:lang w:eastAsia="ru-RU"/>
        </w:rPr>
        <w:t xml:space="preserve">0,00 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рублей, из них по годам: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2024 год – </w:t>
      </w:r>
      <w:r w:rsidR="001F627F">
        <w:rPr>
          <w:rFonts w:ascii="Arial" w:eastAsiaTheme="minorEastAsia" w:hAnsi="Arial" w:cs="Arial"/>
          <w:sz w:val="24"/>
          <w:szCs w:val="24"/>
          <w:lang w:eastAsia="ru-RU"/>
        </w:rPr>
        <w:t xml:space="preserve">0,00 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2025 год – </w:t>
      </w:r>
      <w:r w:rsidR="001F627F">
        <w:rPr>
          <w:rFonts w:ascii="Arial" w:eastAsiaTheme="minorEastAsia" w:hAnsi="Arial" w:cs="Arial"/>
          <w:sz w:val="24"/>
          <w:szCs w:val="24"/>
          <w:lang w:eastAsia="ru-RU"/>
        </w:rPr>
        <w:t xml:space="preserve">0,00 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2026 год – </w:t>
      </w:r>
      <w:r w:rsidR="001F627F">
        <w:rPr>
          <w:rFonts w:ascii="Arial" w:eastAsiaTheme="minorEastAsia" w:hAnsi="Arial" w:cs="Arial"/>
          <w:sz w:val="24"/>
          <w:szCs w:val="24"/>
          <w:lang w:eastAsia="ru-RU"/>
        </w:rPr>
        <w:t xml:space="preserve">0,00 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рублей.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за счет средств местного </w:t>
      </w:r>
      <w:r w:rsidRPr="00BC7F84">
        <w:rPr>
          <w:rFonts w:ascii="Arial" w:eastAsiaTheme="minorEastAsia" w:hAnsi="Arial" w:cs="Arial"/>
          <w:sz w:val="24"/>
          <w:szCs w:val="24"/>
          <w:lang w:eastAsia="ru-RU"/>
        </w:rPr>
        <w:t xml:space="preserve">бюджета – </w:t>
      </w:r>
      <w:r w:rsidR="001F627F" w:rsidRPr="00BC7F84">
        <w:rPr>
          <w:rFonts w:ascii="Arial" w:eastAsiaTheme="minorEastAsia" w:hAnsi="Arial" w:cs="Arial"/>
          <w:sz w:val="24"/>
          <w:szCs w:val="24"/>
          <w:lang w:eastAsia="ru-RU"/>
        </w:rPr>
        <w:t>2 271 495,</w:t>
      </w:r>
      <w:r w:rsidR="00BC7F84" w:rsidRPr="00BC7F84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="001F627F" w:rsidRPr="00BC7F84">
        <w:rPr>
          <w:rFonts w:ascii="Arial" w:eastAsiaTheme="minorEastAsia" w:hAnsi="Arial" w:cs="Arial"/>
          <w:sz w:val="24"/>
          <w:szCs w:val="24"/>
          <w:lang w:eastAsia="ru-RU"/>
        </w:rPr>
        <w:t xml:space="preserve">0 </w:t>
      </w:r>
      <w:r w:rsidRPr="00BC7F84">
        <w:rPr>
          <w:rFonts w:ascii="Arial" w:eastAsiaTheme="minorEastAsia" w:hAnsi="Arial" w:cs="Arial"/>
          <w:sz w:val="24"/>
          <w:szCs w:val="24"/>
          <w:lang w:eastAsia="ru-RU"/>
        </w:rPr>
        <w:t>рублей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, из них по годам: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2024 год – </w:t>
      </w:r>
      <w:r w:rsidR="001F627F">
        <w:rPr>
          <w:rFonts w:ascii="Arial" w:eastAsiaTheme="minorEastAsia" w:hAnsi="Arial" w:cs="Arial"/>
          <w:sz w:val="24"/>
          <w:szCs w:val="24"/>
          <w:lang w:eastAsia="ru-RU"/>
        </w:rPr>
        <w:t xml:space="preserve">757 165,20 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8069DA" w:rsidRPr="008069DA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2025 год – </w:t>
      </w:r>
      <w:r w:rsidR="001F627F">
        <w:rPr>
          <w:rFonts w:ascii="Arial" w:eastAsiaTheme="minorEastAsia" w:hAnsi="Arial" w:cs="Arial"/>
          <w:sz w:val="24"/>
          <w:szCs w:val="24"/>
          <w:lang w:eastAsia="ru-RU"/>
        </w:rPr>
        <w:t xml:space="preserve">757 165,20 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рублей;</w:t>
      </w:r>
    </w:p>
    <w:p w:rsidR="008C1ADF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069DA">
        <w:rPr>
          <w:rFonts w:ascii="Arial" w:eastAsiaTheme="minorEastAsia" w:hAnsi="Arial" w:cs="Arial"/>
          <w:sz w:val="24"/>
          <w:szCs w:val="24"/>
          <w:lang w:eastAsia="ru-RU"/>
        </w:rPr>
        <w:t xml:space="preserve">2026 год – </w:t>
      </w:r>
      <w:r w:rsidR="001F627F">
        <w:rPr>
          <w:rFonts w:ascii="Arial" w:eastAsiaTheme="minorEastAsia" w:hAnsi="Arial" w:cs="Arial"/>
          <w:sz w:val="24"/>
          <w:szCs w:val="24"/>
          <w:lang w:eastAsia="ru-RU"/>
        </w:rPr>
        <w:t xml:space="preserve">757 165,20 </w:t>
      </w:r>
      <w:r w:rsidRPr="008069DA">
        <w:rPr>
          <w:rFonts w:ascii="Arial" w:eastAsiaTheme="minorEastAsia" w:hAnsi="Arial" w:cs="Arial"/>
          <w:sz w:val="24"/>
          <w:szCs w:val="24"/>
          <w:lang w:eastAsia="ru-RU"/>
        </w:rPr>
        <w:t>рублей.</w:t>
      </w:r>
    </w:p>
    <w:p w:rsidR="008069DA" w:rsidRPr="008C1ADF" w:rsidRDefault="008069DA" w:rsidP="008069DA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8069DA" w:rsidRPr="008C1ADF" w:rsidSect="00AB032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358"/>
        <w:tblW w:w="1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5"/>
        <w:gridCol w:w="314"/>
        <w:gridCol w:w="112"/>
        <w:gridCol w:w="667"/>
        <w:gridCol w:w="1313"/>
        <w:gridCol w:w="1462"/>
        <w:gridCol w:w="1087"/>
        <w:gridCol w:w="879"/>
        <w:gridCol w:w="396"/>
        <w:gridCol w:w="641"/>
        <w:gridCol w:w="857"/>
        <w:gridCol w:w="203"/>
        <w:gridCol w:w="576"/>
        <w:gridCol w:w="1409"/>
        <w:gridCol w:w="1843"/>
        <w:gridCol w:w="1701"/>
        <w:gridCol w:w="1345"/>
        <w:gridCol w:w="214"/>
        <w:gridCol w:w="495"/>
      </w:tblGrid>
      <w:tr w:rsidR="003B1A2D" w:rsidRPr="003B1A2D" w:rsidTr="00AB0323">
        <w:trPr>
          <w:trHeight w:val="709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</w:t>
            </w: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к Подпрограмме 3 «Обеспечение реализации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и прочие мероприятия»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A2D" w:rsidRPr="003B1A2D" w:rsidTr="00AB0323">
        <w:trPr>
          <w:trHeight w:val="637"/>
        </w:trPr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E70D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Перечень </w:t>
            </w:r>
            <w:r w:rsidR="00E70D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показатели результативности подпрограммы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720"/>
        </w:trPr>
        <w:tc>
          <w:tcPr>
            <w:tcW w:w="5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2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Цель,</w:t>
            </w:r>
            <w:r w:rsidR="00E70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задача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показатели результативности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8C1ADF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8C1ADF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8C1ADF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8C1ADF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238"/>
        </w:trPr>
        <w:tc>
          <w:tcPr>
            <w:tcW w:w="541" w:type="dxa"/>
            <w:gridSpan w:val="3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9" w:type="dxa"/>
            <w:gridSpan w:val="4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383"/>
        </w:trPr>
        <w:tc>
          <w:tcPr>
            <w:tcW w:w="15134" w:type="dxa"/>
            <w:gridSpan w:val="18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383"/>
        </w:trPr>
        <w:tc>
          <w:tcPr>
            <w:tcW w:w="15134" w:type="dxa"/>
            <w:gridSpan w:val="18"/>
            <w:shd w:val="clear" w:color="auto" w:fill="auto"/>
            <w:noWrap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Задача: Обеспечение деятельности и выполнение функций по разработке и реализации муниципальной политики, нормативно-правовому регулированию и </w:t>
            </w:r>
            <w:r w:rsidRPr="003B1A2D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управлению муниципальным имуществом </w:t>
            </w:r>
            <w:r w:rsidRPr="003B1A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 сфере физической культуры и спорта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1085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Своевременность разработки нормативных правовых актов, договоров и соглашений, формирующих расходные обязательства города Бородино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649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844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816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Своевременность утверждения муниципальных заданий подведомственным учреждениям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587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B1A2D" w:rsidRPr="003B1A2D" w:rsidTr="00AB0323">
        <w:trPr>
          <w:gridBefore w:val="1"/>
          <w:gridAfter w:val="1"/>
          <w:wBefore w:w="426" w:type="dxa"/>
          <w:wAfter w:w="495" w:type="dxa"/>
          <w:trHeight w:val="569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Соблюдение сроков представления годовой  бюджетной отчетности 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3B1A2D" w:rsidRPr="003B1A2D" w:rsidRDefault="003B1A2D" w:rsidP="003B1A2D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2D" w:rsidRPr="003B1A2D" w:rsidRDefault="003B1A2D" w:rsidP="003B1A2D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132"/>
        <w:gridCol w:w="610"/>
        <w:gridCol w:w="825"/>
        <w:gridCol w:w="852"/>
        <w:gridCol w:w="852"/>
        <w:gridCol w:w="686"/>
        <w:gridCol w:w="1448"/>
        <w:gridCol w:w="5679"/>
      </w:tblGrid>
      <w:tr w:rsidR="003B1A2D" w:rsidRPr="003B1A2D" w:rsidTr="00AB0323">
        <w:trPr>
          <w:trHeight w:val="56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A2D" w:rsidRPr="00E70D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2 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Подпрограмме 3 "Обеспечение реализации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и прочие мероприятия"</w:t>
            </w:r>
          </w:p>
          <w:p w:rsidR="003B1A2D" w:rsidRPr="003B1A2D" w:rsidRDefault="003B1A2D" w:rsidP="003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1A2D" w:rsidRPr="003B1A2D" w:rsidTr="00E70D2D">
        <w:trPr>
          <w:trHeight w:val="505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2D" w:rsidRPr="00E70D2D" w:rsidRDefault="003B1A2D" w:rsidP="00E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D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  <w:r w:rsidR="00E70D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указанием средств на их реализацию и ожидаемых результатов </w:t>
            </w:r>
          </w:p>
        </w:tc>
      </w:tr>
      <w:tr w:rsidR="003B1A2D" w:rsidRPr="003B1A2D" w:rsidTr="00AB0323">
        <w:trPr>
          <w:trHeight w:val="105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A2D" w:rsidRPr="003B1A2D" w:rsidRDefault="003B1A2D" w:rsidP="00E7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15293" w:type="dxa"/>
        <w:tblInd w:w="118" w:type="dxa"/>
        <w:tblLook w:val="04A0" w:firstRow="1" w:lastRow="0" w:firstColumn="1" w:lastColumn="0" w:noHBand="0" w:noVBand="1"/>
      </w:tblPr>
      <w:tblGrid>
        <w:gridCol w:w="2641"/>
        <w:gridCol w:w="1605"/>
        <w:gridCol w:w="744"/>
        <w:gridCol w:w="763"/>
        <w:gridCol w:w="1329"/>
        <w:gridCol w:w="667"/>
        <w:gridCol w:w="1398"/>
        <w:gridCol w:w="1393"/>
        <w:gridCol w:w="1249"/>
        <w:gridCol w:w="1388"/>
        <w:gridCol w:w="2116"/>
      </w:tblGrid>
      <w:tr w:rsidR="003B1A2D" w:rsidRPr="003B1A2D" w:rsidTr="00A72CAC">
        <w:trPr>
          <w:trHeight w:val="405"/>
        </w:trPr>
        <w:tc>
          <w:tcPr>
            <w:tcW w:w="2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A2D" w:rsidRPr="003B1A2D" w:rsidRDefault="003B1A2D" w:rsidP="00E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цели, задач и мероприятий </w:t>
            </w:r>
            <w:r w:rsidR="00E70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8B" w:rsidRDefault="0037518B" w:rsidP="0037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3B1A2D" w:rsidRPr="003B1A2D" w:rsidRDefault="003B1A2D" w:rsidP="0037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A2D" w:rsidRPr="003B1A2D" w:rsidRDefault="003B1A2D" w:rsidP="00E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A2D" w:rsidRPr="003B1A2D" w:rsidRDefault="003B1A2D" w:rsidP="00E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(рублей), годы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2D" w:rsidRPr="003B1A2D" w:rsidRDefault="003B1A2D" w:rsidP="00E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70D2D" w:rsidRPr="003B1A2D" w:rsidTr="00A72CAC">
        <w:trPr>
          <w:trHeight w:val="300"/>
        </w:trPr>
        <w:tc>
          <w:tcPr>
            <w:tcW w:w="2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E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E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E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E70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0D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518B" w:rsidRDefault="0037518B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Pr="003B1A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0D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518B" w:rsidRDefault="0037518B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Pr="003B1A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0D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518B" w:rsidRDefault="0037518B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Pr="003B1A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70D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0D2D" w:rsidRPr="003B1A2D" w:rsidRDefault="00E70D2D" w:rsidP="005A4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Итого 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2024 -2026 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D2D" w:rsidRPr="003B1A2D" w:rsidTr="00A72CAC">
        <w:trPr>
          <w:trHeight w:val="300"/>
        </w:trPr>
        <w:tc>
          <w:tcPr>
            <w:tcW w:w="2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D2D" w:rsidRPr="003B1A2D" w:rsidTr="00A72CAC">
        <w:trPr>
          <w:trHeight w:val="315"/>
        </w:trPr>
        <w:tc>
          <w:tcPr>
            <w:tcW w:w="2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D2D" w:rsidRPr="003B1A2D" w:rsidTr="00AB0323">
        <w:trPr>
          <w:trHeight w:val="345"/>
        </w:trPr>
        <w:tc>
          <w:tcPr>
            <w:tcW w:w="152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D2D" w:rsidRPr="00E70D2D" w:rsidRDefault="00E70D2D" w:rsidP="002F71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70D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Цель подпрограммы: "Создание условий для эффективного, ответственного и прозрачного управления финансовыми ресурсами в рамках выполнения устан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овленных функций и полномочий "</w:t>
            </w:r>
          </w:p>
        </w:tc>
      </w:tr>
      <w:tr w:rsidR="00E70D2D" w:rsidRPr="003B1A2D" w:rsidTr="00AB0323">
        <w:trPr>
          <w:trHeight w:val="438"/>
        </w:trPr>
        <w:tc>
          <w:tcPr>
            <w:tcW w:w="152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D2D" w:rsidRPr="00E70D2D" w:rsidRDefault="00E70D2D" w:rsidP="002F71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70D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Задача подпрограммы: "Обеспечение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Pr="00E70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культуры и спорта</w:t>
            </w:r>
            <w:r w:rsidRPr="00E70D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70D2D" w:rsidRPr="003B1A2D" w:rsidTr="00A72CAC">
        <w:trPr>
          <w:trHeight w:val="1665"/>
        </w:trPr>
        <w:tc>
          <w:tcPr>
            <w:tcW w:w="2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функций: 1.разработка нормативных правовых актов, договоров и соглашений;</w:t>
            </w:r>
          </w:p>
          <w:p w:rsidR="00E70D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2.проведение мониторинга результатов деятельности подведомственных учреждений;</w:t>
            </w:r>
          </w:p>
          <w:p w:rsidR="00E70D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3.выявление нарушений в ходе проведения 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ведомственных контрольных мероприятий;</w:t>
            </w:r>
          </w:p>
          <w:p w:rsidR="00E70D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4.своевременность  утверждения муниципальных заданий;</w:t>
            </w:r>
          </w:p>
          <w:p w:rsidR="00E70D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5.утверждения планов финансово-хозяйственной деятельности;</w:t>
            </w:r>
          </w:p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6.представление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годовой бюджетной отчетности   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ОКСМП и ИО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A94683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="00E70D2D"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A9468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567 243,20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A9468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567 243,20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A9468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567 243,20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0D2D" w:rsidRPr="003B1A2D" w:rsidRDefault="00A9468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1 701 729,60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подпрограммы, совершенствование системы оплаты труда и мер </w:t>
            </w: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E70D2D" w:rsidRPr="003B1A2D" w:rsidTr="00A72CAC">
        <w:trPr>
          <w:trHeight w:val="1650"/>
        </w:trPr>
        <w:tc>
          <w:tcPr>
            <w:tcW w:w="2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D2D" w:rsidRPr="003B1A2D" w:rsidTr="00A72CAC">
        <w:trPr>
          <w:trHeight w:val="2115"/>
        </w:trPr>
        <w:tc>
          <w:tcPr>
            <w:tcW w:w="2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D2D" w:rsidRPr="003B1A2D" w:rsidTr="00A72CAC">
        <w:trPr>
          <w:trHeight w:val="300"/>
        </w:trPr>
        <w:tc>
          <w:tcPr>
            <w:tcW w:w="2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D2D" w:rsidRPr="003B1A2D" w:rsidTr="00A72CAC">
        <w:trPr>
          <w:trHeight w:val="300"/>
        </w:trPr>
        <w:tc>
          <w:tcPr>
            <w:tcW w:w="2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D2D" w:rsidRPr="003B1A2D" w:rsidTr="00A72CAC">
        <w:trPr>
          <w:trHeight w:val="230"/>
        </w:trPr>
        <w:tc>
          <w:tcPr>
            <w:tcW w:w="2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D2D" w:rsidRPr="003B1A2D" w:rsidTr="00A72CAC">
        <w:trPr>
          <w:trHeight w:val="525"/>
        </w:trPr>
        <w:tc>
          <w:tcPr>
            <w:tcW w:w="2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A9468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171 307,00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A94683" w:rsidP="00DE6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171 307,00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A94683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171 307,00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D2D" w:rsidRPr="003B1A2D" w:rsidRDefault="00DE6D76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513 921,00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D2D" w:rsidRPr="003B1A2D" w:rsidTr="00A72CAC">
        <w:trPr>
          <w:trHeight w:val="525"/>
        </w:trPr>
        <w:tc>
          <w:tcPr>
            <w:tcW w:w="2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DE6D76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DE6D76" w:rsidP="00DE6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DE6D76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D2D" w:rsidRPr="003B1A2D" w:rsidRDefault="00DE6D76" w:rsidP="00732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D2D" w:rsidRPr="003B1A2D" w:rsidTr="00A72CAC">
        <w:trPr>
          <w:trHeight w:val="300"/>
        </w:trPr>
        <w:tc>
          <w:tcPr>
            <w:tcW w:w="2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ОКСМП и ИО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0730094210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1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DE6D76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17 415,00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DE6D76" w:rsidP="00DE6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17 415,00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D2D" w:rsidRPr="003B1A2D" w:rsidRDefault="00DE6D76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17 415,00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0D2D" w:rsidRPr="003B1A2D" w:rsidRDefault="00DE6D76" w:rsidP="003B1A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52 245,00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D2D" w:rsidRPr="003B1A2D" w:rsidTr="00A72CAC">
        <w:trPr>
          <w:trHeight w:val="230"/>
        </w:trPr>
        <w:tc>
          <w:tcPr>
            <w:tcW w:w="2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D" w:rsidRPr="003B1A2D" w:rsidRDefault="00E70D2D" w:rsidP="003B1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CAC" w:rsidRPr="003B1A2D" w:rsidTr="00DE6D76">
        <w:trPr>
          <w:trHeight w:val="1499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CAC" w:rsidRPr="00CC63E3" w:rsidRDefault="00A72CAC" w:rsidP="00A7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по подпрограмме «Обеспечение реализации </w:t>
            </w:r>
            <w:r w:rsidRPr="00A72CAC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 и прочие мероприятия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CAC" w:rsidRDefault="00A72CAC" w:rsidP="00414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CAC" w:rsidRPr="00CC63E3" w:rsidRDefault="00A72CAC" w:rsidP="00414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CAC">
              <w:rPr>
                <w:rFonts w:ascii="Arial" w:hAnsi="Arial" w:cs="Arial"/>
                <w:color w:val="000000"/>
                <w:sz w:val="20"/>
                <w:szCs w:val="20"/>
              </w:rPr>
              <w:t>ОКСМП и ИО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D76" w:rsidRDefault="00DE6D76" w:rsidP="00312C12">
            <w:pPr>
              <w:jc w:val="center"/>
              <w:rPr>
                <w:rFonts w:ascii="Arial" w:hAnsi="Arial" w:cs="Arial"/>
                <w:bCs/>
              </w:rPr>
            </w:pPr>
          </w:p>
          <w:p w:rsidR="00A72CAC" w:rsidRPr="0041414C" w:rsidRDefault="00A72CAC" w:rsidP="00312C12">
            <w:pPr>
              <w:jc w:val="center"/>
              <w:rPr>
                <w:rFonts w:ascii="Arial" w:hAnsi="Arial" w:cs="Arial"/>
                <w:bCs/>
              </w:rPr>
            </w:pPr>
            <w:r w:rsidRPr="0041414C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D76" w:rsidRDefault="00DE6D76" w:rsidP="00312C12">
            <w:pPr>
              <w:jc w:val="center"/>
              <w:rPr>
                <w:rFonts w:ascii="Arial" w:hAnsi="Arial" w:cs="Arial"/>
                <w:bCs/>
              </w:rPr>
            </w:pPr>
          </w:p>
          <w:p w:rsidR="00A72CAC" w:rsidRPr="0041414C" w:rsidRDefault="00A72CAC" w:rsidP="00312C12">
            <w:pPr>
              <w:jc w:val="center"/>
              <w:rPr>
                <w:rFonts w:ascii="Arial" w:hAnsi="Arial" w:cs="Arial"/>
                <w:bCs/>
              </w:rPr>
            </w:pPr>
            <w:r w:rsidRPr="0041414C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D76" w:rsidRDefault="00A72CAC" w:rsidP="00312C12">
            <w:pPr>
              <w:rPr>
                <w:rFonts w:ascii="Arial" w:hAnsi="Arial" w:cs="Arial"/>
                <w:bCs/>
              </w:rPr>
            </w:pPr>
            <w:r w:rsidRPr="0041414C">
              <w:rPr>
                <w:rFonts w:ascii="Arial" w:hAnsi="Arial" w:cs="Arial"/>
                <w:bCs/>
              </w:rPr>
              <w:t xml:space="preserve">         </w:t>
            </w:r>
          </w:p>
          <w:p w:rsidR="00A72CAC" w:rsidRPr="0041414C" w:rsidRDefault="00A72CAC" w:rsidP="00DE6D76">
            <w:pPr>
              <w:jc w:val="center"/>
              <w:rPr>
                <w:rFonts w:ascii="Arial" w:hAnsi="Arial" w:cs="Arial"/>
                <w:bCs/>
              </w:rPr>
            </w:pPr>
            <w:r w:rsidRPr="0041414C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D76" w:rsidRDefault="00DE6D76" w:rsidP="00312C12">
            <w:pPr>
              <w:jc w:val="center"/>
              <w:rPr>
                <w:rFonts w:ascii="Arial" w:hAnsi="Arial" w:cs="Arial"/>
                <w:bCs/>
              </w:rPr>
            </w:pPr>
          </w:p>
          <w:p w:rsidR="00A72CAC" w:rsidRPr="0041414C" w:rsidRDefault="00A72CAC" w:rsidP="00312C12">
            <w:pPr>
              <w:jc w:val="center"/>
              <w:rPr>
                <w:rFonts w:ascii="Arial" w:hAnsi="Arial" w:cs="Arial"/>
                <w:bCs/>
              </w:rPr>
            </w:pPr>
            <w:r w:rsidRPr="0041414C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D76" w:rsidRPr="00DE6D76" w:rsidRDefault="00A72CAC" w:rsidP="004141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D7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DE6D76" w:rsidRDefault="00DE6D76" w:rsidP="004141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E6D76" w:rsidRPr="00DE6D76" w:rsidRDefault="00DE6D76" w:rsidP="004141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D76">
              <w:rPr>
                <w:rFonts w:ascii="Arial" w:hAnsi="Arial" w:cs="Arial"/>
                <w:b/>
                <w:color w:val="000000"/>
                <w:sz w:val="20"/>
                <w:szCs w:val="20"/>
              </w:rPr>
              <w:t>757 165,20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D76" w:rsidRPr="00DE6D76" w:rsidRDefault="00A72CAC" w:rsidP="004141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D7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DE6D76" w:rsidRDefault="00DE6D76" w:rsidP="004141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72CAC" w:rsidRPr="00DE6D76" w:rsidRDefault="00DE6D76" w:rsidP="004141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D76">
              <w:rPr>
                <w:rFonts w:ascii="Arial" w:hAnsi="Arial" w:cs="Arial"/>
                <w:b/>
                <w:color w:val="000000"/>
                <w:sz w:val="20"/>
                <w:szCs w:val="20"/>
              </w:rPr>
              <w:t>757 165,20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D76" w:rsidRPr="00DE6D76" w:rsidRDefault="00DE6D76" w:rsidP="004141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E6D76" w:rsidRDefault="00DE6D76" w:rsidP="004141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72CAC" w:rsidRPr="00DE6D76" w:rsidRDefault="00DE6D76" w:rsidP="004141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D76">
              <w:rPr>
                <w:rFonts w:ascii="Arial" w:hAnsi="Arial" w:cs="Arial"/>
                <w:b/>
                <w:color w:val="000000"/>
                <w:sz w:val="20"/>
                <w:szCs w:val="20"/>
              </w:rPr>
              <w:t>757 165,20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6D76" w:rsidRPr="00BC7F84" w:rsidRDefault="00DE6D76" w:rsidP="004141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E6D76" w:rsidRPr="00BC7F84" w:rsidRDefault="00DE6D76" w:rsidP="004141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72CAC" w:rsidRPr="00BC7F84" w:rsidRDefault="00DE6D76" w:rsidP="00BC7F8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7F84">
              <w:rPr>
                <w:rFonts w:ascii="Arial" w:hAnsi="Arial" w:cs="Arial"/>
                <w:b/>
                <w:color w:val="000000"/>
                <w:sz w:val="20"/>
                <w:szCs w:val="20"/>
              </w:rPr>
              <w:t>2 271 495,</w:t>
            </w:r>
            <w:r w:rsidR="00BC7F84" w:rsidRPr="00BC7F84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BC7F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CAC" w:rsidRPr="00CC63E3" w:rsidRDefault="00A72CAC" w:rsidP="00414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1A2D" w:rsidRPr="003B1A2D" w:rsidRDefault="003B1A2D" w:rsidP="003B1A2D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E4F" w:rsidRDefault="00411E4F"/>
    <w:sectPr w:rsidR="00411E4F" w:rsidSect="00AB0323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8A" w:rsidRDefault="0028478A">
      <w:pPr>
        <w:spacing w:after="0" w:line="240" w:lineRule="auto"/>
      </w:pPr>
      <w:r>
        <w:separator/>
      </w:r>
    </w:p>
  </w:endnote>
  <w:endnote w:type="continuationSeparator" w:id="0">
    <w:p w:rsidR="0028478A" w:rsidRDefault="0028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-Regular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8A" w:rsidRDefault="0028478A">
      <w:pPr>
        <w:spacing w:after="0" w:line="240" w:lineRule="auto"/>
      </w:pPr>
      <w:r>
        <w:separator/>
      </w:r>
    </w:p>
  </w:footnote>
  <w:footnote w:type="continuationSeparator" w:id="0">
    <w:p w:rsidR="0028478A" w:rsidRDefault="0028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801457"/>
      <w:docPartObj>
        <w:docPartGallery w:val="Page Numbers (Top of Page)"/>
        <w:docPartUnique/>
      </w:docPartObj>
    </w:sdtPr>
    <w:sdtEndPr/>
    <w:sdtContent>
      <w:p w:rsidR="00CF12D5" w:rsidRDefault="00CF12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2D5" w:rsidRDefault="00CF1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EC6"/>
    <w:multiLevelType w:val="hybridMultilevel"/>
    <w:tmpl w:val="6632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59A"/>
    <w:multiLevelType w:val="hybridMultilevel"/>
    <w:tmpl w:val="E4EE451A"/>
    <w:lvl w:ilvl="0" w:tplc="4CB638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D557B8"/>
    <w:multiLevelType w:val="hybridMultilevel"/>
    <w:tmpl w:val="6A3C0ECC"/>
    <w:lvl w:ilvl="0" w:tplc="DF8A30BE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5A010D"/>
    <w:multiLevelType w:val="hybridMultilevel"/>
    <w:tmpl w:val="C6F67698"/>
    <w:lvl w:ilvl="0" w:tplc="866C7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5B518B"/>
    <w:multiLevelType w:val="hybridMultilevel"/>
    <w:tmpl w:val="6EB45B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A71B8"/>
    <w:multiLevelType w:val="hybridMultilevel"/>
    <w:tmpl w:val="5A1A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E20DB"/>
    <w:multiLevelType w:val="hybridMultilevel"/>
    <w:tmpl w:val="A5BE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C5B"/>
    <w:multiLevelType w:val="hybridMultilevel"/>
    <w:tmpl w:val="FDDC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808D4"/>
    <w:multiLevelType w:val="hybridMultilevel"/>
    <w:tmpl w:val="F1E6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B7B88"/>
    <w:multiLevelType w:val="hybridMultilevel"/>
    <w:tmpl w:val="0D20F23C"/>
    <w:lvl w:ilvl="0" w:tplc="53F8C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673CA3"/>
    <w:multiLevelType w:val="hybridMultilevel"/>
    <w:tmpl w:val="CA78F4EA"/>
    <w:lvl w:ilvl="0" w:tplc="8014136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01C5B"/>
    <w:multiLevelType w:val="hybridMultilevel"/>
    <w:tmpl w:val="A8A8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22700"/>
    <w:multiLevelType w:val="hybridMultilevel"/>
    <w:tmpl w:val="BF6ACBC4"/>
    <w:lvl w:ilvl="0" w:tplc="29A272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0AA7FC1"/>
    <w:multiLevelType w:val="hybridMultilevel"/>
    <w:tmpl w:val="0E86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B"/>
    <w:rsid w:val="00014765"/>
    <w:rsid w:val="0005298F"/>
    <w:rsid w:val="0006119B"/>
    <w:rsid w:val="00062664"/>
    <w:rsid w:val="00087A7F"/>
    <w:rsid w:val="00093424"/>
    <w:rsid w:val="000B221C"/>
    <w:rsid w:val="000C52DA"/>
    <w:rsid w:val="000D5A9B"/>
    <w:rsid w:val="000D6E9D"/>
    <w:rsid w:val="000F67FC"/>
    <w:rsid w:val="00100C27"/>
    <w:rsid w:val="00103179"/>
    <w:rsid w:val="00113749"/>
    <w:rsid w:val="00115E11"/>
    <w:rsid w:val="00116097"/>
    <w:rsid w:val="00133E44"/>
    <w:rsid w:val="001575E8"/>
    <w:rsid w:val="00175E35"/>
    <w:rsid w:val="0018187A"/>
    <w:rsid w:val="00195852"/>
    <w:rsid w:val="001C2F0C"/>
    <w:rsid w:val="001D63BD"/>
    <w:rsid w:val="001E543A"/>
    <w:rsid w:val="001F27D3"/>
    <w:rsid w:val="001F627F"/>
    <w:rsid w:val="002020BC"/>
    <w:rsid w:val="00207E9D"/>
    <w:rsid w:val="002124B7"/>
    <w:rsid w:val="00243C0F"/>
    <w:rsid w:val="0028326B"/>
    <w:rsid w:val="0028478A"/>
    <w:rsid w:val="002859A4"/>
    <w:rsid w:val="002A6810"/>
    <w:rsid w:val="002D3DF7"/>
    <w:rsid w:val="002D5DC9"/>
    <w:rsid w:val="002E14EC"/>
    <w:rsid w:val="002E4957"/>
    <w:rsid w:val="002F0FB0"/>
    <w:rsid w:val="002F7111"/>
    <w:rsid w:val="00303D9D"/>
    <w:rsid w:val="0031170F"/>
    <w:rsid w:val="00312410"/>
    <w:rsid w:val="00312C12"/>
    <w:rsid w:val="003269D9"/>
    <w:rsid w:val="003358BC"/>
    <w:rsid w:val="00343E1B"/>
    <w:rsid w:val="00350E92"/>
    <w:rsid w:val="00360E64"/>
    <w:rsid w:val="00363D3D"/>
    <w:rsid w:val="003668C9"/>
    <w:rsid w:val="0037518B"/>
    <w:rsid w:val="003A1B39"/>
    <w:rsid w:val="003B1A2D"/>
    <w:rsid w:val="003C03F6"/>
    <w:rsid w:val="003C33BA"/>
    <w:rsid w:val="003C478D"/>
    <w:rsid w:val="003E6413"/>
    <w:rsid w:val="003E725F"/>
    <w:rsid w:val="004001C1"/>
    <w:rsid w:val="00411E4F"/>
    <w:rsid w:val="0041414C"/>
    <w:rsid w:val="0041492D"/>
    <w:rsid w:val="00415FD3"/>
    <w:rsid w:val="004526CB"/>
    <w:rsid w:val="004675ED"/>
    <w:rsid w:val="004907BD"/>
    <w:rsid w:val="004919FC"/>
    <w:rsid w:val="00491C26"/>
    <w:rsid w:val="004B20CB"/>
    <w:rsid w:val="004B6691"/>
    <w:rsid w:val="004C0CD2"/>
    <w:rsid w:val="004E67AF"/>
    <w:rsid w:val="004F06A9"/>
    <w:rsid w:val="005078C0"/>
    <w:rsid w:val="0054714E"/>
    <w:rsid w:val="00566DB2"/>
    <w:rsid w:val="005A4C4C"/>
    <w:rsid w:val="005B365E"/>
    <w:rsid w:val="005B53A3"/>
    <w:rsid w:val="005F3731"/>
    <w:rsid w:val="006114CF"/>
    <w:rsid w:val="00612630"/>
    <w:rsid w:val="00617EE2"/>
    <w:rsid w:val="0063381A"/>
    <w:rsid w:val="00634E53"/>
    <w:rsid w:val="006606C1"/>
    <w:rsid w:val="0068259F"/>
    <w:rsid w:val="00692858"/>
    <w:rsid w:val="006B58E1"/>
    <w:rsid w:val="006D382D"/>
    <w:rsid w:val="006F06D5"/>
    <w:rsid w:val="00701FA5"/>
    <w:rsid w:val="007244DB"/>
    <w:rsid w:val="00726DDA"/>
    <w:rsid w:val="00732BE3"/>
    <w:rsid w:val="0073619B"/>
    <w:rsid w:val="00736E86"/>
    <w:rsid w:val="00737623"/>
    <w:rsid w:val="0074738F"/>
    <w:rsid w:val="007506E2"/>
    <w:rsid w:val="00756176"/>
    <w:rsid w:val="0076004A"/>
    <w:rsid w:val="00764319"/>
    <w:rsid w:val="00766C2C"/>
    <w:rsid w:val="00772958"/>
    <w:rsid w:val="007735CB"/>
    <w:rsid w:val="00780D45"/>
    <w:rsid w:val="007B0F71"/>
    <w:rsid w:val="007D6018"/>
    <w:rsid w:val="007D6136"/>
    <w:rsid w:val="007D77AE"/>
    <w:rsid w:val="007F1EDA"/>
    <w:rsid w:val="007F4649"/>
    <w:rsid w:val="00802AB0"/>
    <w:rsid w:val="008069DA"/>
    <w:rsid w:val="008135A1"/>
    <w:rsid w:val="0082007D"/>
    <w:rsid w:val="00834041"/>
    <w:rsid w:val="00835AE5"/>
    <w:rsid w:val="008615D1"/>
    <w:rsid w:val="008C12AC"/>
    <w:rsid w:val="008C1ADF"/>
    <w:rsid w:val="008F369B"/>
    <w:rsid w:val="00904BCF"/>
    <w:rsid w:val="009058BC"/>
    <w:rsid w:val="00913D53"/>
    <w:rsid w:val="00924FE6"/>
    <w:rsid w:val="00935243"/>
    <w:rsid w:val="00944F9A"/>
    <w:rsid w:val="00964DCF"/>
    <w:rsid w:val="00965421"/>
    <w:rsid w:val="00971053"/>
    <w:rsid w:val="00974949"/>
    <w:rsid w:val="0098350C"/>
    <w:rsid w:val="00997B9C"/>
    <w:rsid w:val="009B7588"/>
    <w:rsid w:val="009D3CFD"/>
    <w:rsid w:val="00A01E4A"/>
    <w:rsid w:val="00A0326C"/>
    <w:rsid w:val="00A12421"/>
    <w:rsid w:val="00A1642E"/>
    <w:rsid w:val="00A17FC8"/>
    <w:rsid w:val="00A3686B"/>
    <w:rsid w:val="00A37783"/>
    <w:rsid w:val="00A56542"/>
    <w:rsid w:val="00A62F3F"/>
    <w:rsid w:val="00A63F2F"/>
    <w:rsid w:val="00A72CAC"/>
    <w:rsid w:val="00A85442"/>
    <w:rsid w:val="00A94683"/>
    <w:rsid w:val="00AA5927"/>
    <w:rsid w:val="00AB0323"/>
    <w:rsid w:val="00AE46D6"/>
    <w:rsid w:val="00B01457"/>
    <w:rsid w:val="00B03C8F"/>
    <w:rsid w:val="00B0559B"/>
    <w:rsid w:val="00B07B0C"/>
    <w:rsid w:val="00B1126E"/>
    <w:rsid w:val="00B32B00"/>
    <w:rsid w:val="00B37AC5"/>
    <w:rsid w:val="00B6505D"/>
    <w:rsid w:val="00B66462"/>
    <w:rsid w:val="00B74CCF"/>
    <w:rsid w:val="00B96C25"/>
    <w:rsid w:val="00BA324F"/>
    <w:rsid w:val="00BA329F"/>
    <w:rsid w:val="00BB7F82"/>
    <w:rsid w:val="00BC0593"/>
    <w:rsid w:val="00BC7F84"/>
    <w:rsid w:val="00BF702A"/>
    <w:rsid w:val="00C101B4"/>
    <w:rsid w:val="00C14C95"/>
    <w:rsid w:val="00C47D32"/>
    <w:rsid w:val="00C50BF3"/>
    <w:rsid w:val="00C51AF9"/>
    <w:rsid w:val="00C7653C"/>
    <w:rsid w:val="00C76888"/>
    <w:rsid w:val="00C851DD"/>
    <w:rsid w:val="00CA54EB"/>
    <w:rsid w:val="00CA5664"/>
    <w:rsid w:val="00CC564C"/>
    <w:rsid w:val="00CC79A5"/>
    <w:rsid w:val="00CF12D5"/>
    <w:rsid w:val="00D05DE5"/>
    <w:rsid w:val="00D068A0"/>
    <w:rsid w:val="00D14305"/>
    <w:rsid w:val="00D33289"/>
    <w:rsid w:val="00D53F56"/>
    <w:rsid w:val="00D63156"/>
    <w:rsid w:val="00D722C8"/>
    <w:rsid w:val="00D91C65"/>
    <w:rsid w:val="00D93780"/>
    <w:rsid w:val="00DA0BC4"/>
    <w:rsid w:val="00DD343B"/>
    <w:rsid w:val="00DD5C12"/>
    <w:rsid w:val="00DE42FE"/>
    <w:rsid w:val="00DE6D76"/>
    <w:rsid w:val="00DE7036"/>
    <w:rsid w:val="00E51E09"/>
    <w:rsid w:val="00E70D2D"/>
    <w:rsid w:val="00E8572D"/>
    <w:rsid w:val="00E86623"/>
    <w:rsid w:val="00EB5085"/>
    <w:rsid w:val="00EB5595"/>
    <w:rsid w:val="00ED1A26"/>
    <w:rsid w:val="00EF3ABC"/>
    <w:rsid w:val="00EF4EF5"/>
    <w:rsid w:val="00F24AB7"/>
    <w:rsid w:val="00F27E56"/>
    <w:rsid w:val="00F639A2"/>
    <w:rsid w:val="00F763EC"/>
    <w:rsid w:val="00FA1897"/>
    <w:rsid w:val="00FB183C"/>
    <w:rsid w:val="00FB4C6D"/>
    <w:rsid w:val="00FD08ED"/>
    <w:rsid w:val="00FD3D6A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A2D"/>
  </w:style>
  <w:style w:type="paragraph" w:customStyle="1" w:styleId="ConsPlusNormal">
    <w:name w:val="ConsPlusNormal"/>
    <w:uiPriority w:val="99"/>
    <w:rsid w:val="003B1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A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1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B1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1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B1A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B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1A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1A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B1A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B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A2D"/>
  </w:style>
  <w:style w:type="paragraph" w:styleId="ac">
    <w:name w:val="annotation text"/>
    <w:basedOn w:val="a"/>
    <w:link w:val="ad"/>
    <w:uiPriority w:val="99"/>
    <w:unhideWhenUsed/>
    <w:rsid w:val="003B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3B1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B1A2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B1A2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3B1A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A2D"/>
  </w:style>
  <w:style w:type="paragraph" w:customStyle="1" w:styleId="ConsPlusNormal">
    <w:name w:val="ConsPlusNormal"/>
    <w:uiPriority w:val="99"/>
    <w:rsid w:val="003B1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A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1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B1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1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B1A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B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1A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1A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B1A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B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A2D"/>
  </w:style>
  <w:style w:type="paragraph" w:styleId="ac">
    <w:name w:val="annotation text"/>
    <w:basedOn w:val="a"/>
    <w:link w:val="ad"/>
    <w:uiPriority w:val="99"/>
    <w:unhideWhenUsed/>
    <w:rsid w:val="003B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3B1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B1A2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B1A2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3B1A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67890A030768F3095507AB1A616F4534B0663E11B33F9B529239D9BFF02FEAC48412186DAAA3ZCf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8A98D53800D12BAB9A44B391C181C12D842B1B4F1A979EAABE0B6AABB19D382E85557F7BEBAFu9O4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8A98D53800D12BAB9A44B391C181C12D842B1B4F1A979EAABE0B6AABB19D382E85557F7BEBAFu9O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Relationship Id="rId14" Type="http://schemas.openxmlformats.org/officeDocument/2006/relationships/hyperlink" Target="file:///C:\Users\&#1055;&#1086;&#1083;&#1100;&#1079;&#1086;&#1074;&#1072;&#1090;&#1077;&#1083;&#1100;\Desktop\&#1056;&#1072;&#1079;&#1074;&#1080;&#1090;&#1080;&#1077;%20&#1082;&#1091;&#1083;&#1100;&#1090;&#1091;&#1088;&#1099;\&#1056;&#1072;&#1079;&#1074;&#1080;&#1090;&#1080;&#1077;%20&#1082;&#1091;&#1083;&#1100;&#1090;&#1091;&#1088;&#1099;%202014-2019\&#1052;&#1055;%20&#1085;&#1072;%202021\&#1052;&#1055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98A3-4589-4DF9-A485-EA7A44D5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64</Pages>
  <Words>17307</Words>
  <Characters>98651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Веретенников Александр Федотович</cp:lastModifiedBy>
  <cp:revision>7</cp:revision>
  <cp:lastPrinted>2023-11-13T06:52:00Z</cp:lastPrinted>
  <dcterms:created xsi:type="dcterms:W3CDTF">2023-11-03T02:04:00Z</dcterms:created>
  <dcterms:modified xsi:type="dcterms:W3CDTF">2023-11-16T02:13:00Z</dcterms:modified>
</cp:coreProperties>
</file>